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BF5" w:rsidRPr="001D0BF5" w:rsidRDefault="001D0BF5" w:rsidP="001D0BF5">
      <w:pPr>
        <w:jc w:val="left"/>
        <w:rPr>
          <w:sz w:val="28"/>
          <w:szCs w:val="28"/>
        </w:rPr>
      </w:pPr>
      <w:r w:rsidRPr="001D0BF5">
        <w:rPr>
          <w:rFonts w:hint="eastAsia"/>
          <w:sz w:val="28"/>
          <w:szCs w:val="28"/>
        </w:rPr>
        <w:t>附件</w:t>
      </w:r>
      <w:r w:rsidR="00565461">
        <w:rPr>
          <w:rFonts w:hint="eastAsia"/>
          <w:sz w:val="28"/>
          <w:szCs w:val="28"/>
        </w:rPr>
        <w:t>1</w:t>
      </w:r>
    </w:p>
    <w:p w:rsidR="000703FD" w:rsidRDefault="000703FD" w:rsidP="000703FD">
      <w:pPr>
        <w:jc w:val="center"/>
        <w:rPr>
          <w:b/>
          <w:sz w:val="32"/>
          <w:szCs w:val="32"/>
        </w:rPr>
      </w:pPr>
      <w:r>
        <w:rPr>
          <w:rFonts w:hint="eastAsia"/>
          <w:b/>
          <w:color w:val="FF0000"/>
          <w:sz w:val="32"/>
          <w:szCs w:val="32"/>
          <w:u w:val="single"/>
        </w:rPr>
        <w:t xml:space="preserve">  </w:t>
      </w:r>
      <w:r>
        <w:rPr>
          <w:rFonts w:hint="eastAsia"/>
          <w:b/>
          <w:color w:val="FF0000"/>
          <w:sz w:val="32"/>
          <w:szCs w:val="32"/>
          <w:u w:val="single"/>
        </w:rPr>
        <w:t>微生物学实验</w:t>
      </w:r>
      <w:r>
        <w:rPr>
          <w:rFonts w:hint="eastAsia"/>
          <w:b/>
          <w:color w:val="FF0000"/>
          <w:sz w:val="32"/>
          <w:szCs w:val="32"/>
          <w:u w:val="single"/>
        </w:rPr>
        <w:t xml:space="preserve">  </w:t>
      </w:r>
      <w:r w:rsidRPr="00105EB5">
        <w:rPr>
          <w:b/>
          <w:sz w:val="32"/>
          <w:szCs w:val="32"/>
        </w:rPr>
        <w:t>课程</w:t>
      </w:r>
      <w:r w:rsidRPr="001D0BF5">
        <w:rPr>
          <w:b/>
          <w:sz w:val="32"/>
          <w:szCs w:val="32"/>
        </w:rPr>
        <w:t>教学大纲</w:t>
      </w:r>
    </w:p>
    <w:p w:rsidR="000703FD" w:rsidRPr="00105EB5" w:rsidRDefault="000703FD" w:rsidP="000703FD">
      <w:pPr>
        <w:jc w:val="center"/>
        <w:rPr>
          <w:sz w:val="32"/>
          <w:szCs w:val="32"/>
        </w:rPr>
      </w:pPr>
      <w:r w:rsidRPr="00105EB5">
        <w:rPr>
          <w:rFonts w:hint="eastAsia"/>
          <w:sz w:val="32"/>
          <w:szCs w:val="32"/>
        </w:rPr>
        <w:t>Course Outline</w:t>
      </w:r>
    </w:p>
    <w:p w:rsidR="001D0BF5" w:rsidRPr="00E65BB4" w:rsidRDefault="001D0BF5" w:rsidP="00E65BB4">
      <w:pPr>
        <w:spacing w:line="360" w:lineRule="auto"/>
        <w:ind w:firstLineChars="500" w:firstLine="1050"/>
        <w:rPr>
          <w:color w:val="00B050"/>
        </w:rPr>
      </w:pPr>
    </w:p>
    <w:tbl>
      <w:tblPr>
        <w:tblStyle w:val="a5"/>
        <w:tblW w:w="9323" w:type="dxa"/>
        <w:tblLook w:val="04A0"/>
      </w:tblPr>
      <w:tblGrid>
        <w:gridCol w:w="1805"/>
        <w:gridCol w:w="1265"/>
        <w:gridCol w:w="1515"/>
        <w:gridCol w:w="1477"/>
        <w:gridCol w:w="618"/>
        <w:gridCol w:w="941"/>
        <w:gridCol w:w="1692"/>
        <w:gridCol w:w="10"/>
      </w:tblGrid>
      <w:tr w:rsidR="001D0BF5" w:rsidTr="00565461">
        <w:trPr>
          <w:trHeight w:val="448"/>
        </w:trPr>
        <w:tc>
          <w:tcPr>
            <w:tcW w:w="9323" w:type="dxa"/>
            <w:gridSpan w:val="8"/>
            <w:vAlign w:val="center"/>
          </w:tcPr>
          <w:p w:rsidR="001D0BF5" w:rsidRPr="001D0BF5" w:rsidRDefault="001D0BF5" w:rsidP="007C626D">
            <w:pPr>
              <w:jc w:val="left"/>
            </w:pPr>
            <w:r>
              <w:rPr>
                <w:rFonts w:hint="eastAsia"/>
              </w:rPr>
              <w:t>课程基本信息（</w:t>
            </w:r>
            <w:r>
              <w:rPr>
                <w:rFonts w:hint="eastAsia"/>
              </w:rPr>
              <w:t>Course Information</w:t>
            </w:r>
            <w:r>
              <w:rPr>
                <w:rFonts w:hint="eastAsia"/>
              </w:rPr>
              <w:t>）</w:t>
            </w:r>
          </w:p>
        </w:tc>
      </w:tr>
      <w:tr w:rsidR="00823ACC" w:rsidTr="00A724E5">
        <w:trPr>
          <w:trHeight w:val="559"/>
        </w:trPr>
        <w:tc>
          <w:tcPr>
            <w:tcW w:w="1805" w:type="dxa"/>
            <w:vAlign w:val="center"/>
          </w:tcPr>
          <w:p w:rsidR="00823ACC" w:rsidRDefault="00823ACC" w:rsidP="00A724E5">
            <w:pPr>
              <w:jc w:val="center"/>
            </w:pPr>
            <w:r>
              <w:rPr>
                <w:rFonts w:hint="eastAsia"/>
              </w:rPr>
              <w:t>课程代码</w:t>
            </w:r>
          </w:p>
          <w:p w:rsidR="00823ACC" w:rsidRPr="001D0BF5" w:rsidRDefault="00823ACC" w:rsidP="00A724E5">
            <w:pPr>
              <w:jc w:val="center"/>
            </w:pPr>
            <w:r>
              <w:t>（</w:t>
            </w:r>
            <w:r>
              <w:rPr>
                <w:rFonts w:hint="eastAsia"/>
              </w:rPr>
              <w:t>Course Code</w:t>
            </w:r>
            <w:r>
              <w:rPr>
                <w:rFonts w:hint="eastAsia"/>
              </w:rPr>
              <w:t>）</w:t>
            </w:r>
          </w:p>
        </w:tc>
        <w:tc>
          <w:tcPr>
            <w:tcW w:w="1265" w:type="dxa"/>
            <w:vAlign w:val="center"/>
          </w:tcPr>
          <w:p w:rsidR="00823ACC" w:rsidRPr="00565461" w:rsidRDefault="000703FD" w:rsidP="00A724E5">
            <w:pPr>
              <w:rPr>
                <w:w w:val="90"/>
              </w:rPr>
            </w:pPr>
            <w:r>
              <w:rPr>
                <w:rFonts w:hint="eastAsia"/>
                <w:w w:val="90"/>
              </w:rPr>
              <w:t>BI356</w:t>
            </w:r>
          </w:p>
        </w:tc>
        <w:tc>
          <w:tcPr>
            <w:tcW w:w="1515" w:type="dxa"/>
            <w:vAlign w:val="center"/>
          </w:tcPr>
          <w:p w:rsidR="00823ACC" w:rsidRDefault="00823ACC" w:rsidP="00A724E5">
            <w:pPr>
              <w:jc w:val="center"/>
            </w:pPr>
            <w:r w:rsidRPr="009A13D5">
              <w:t>学时</w:t>
            </w:r>
          </w:p>
          <w:p w:rsidR="00823ACC" w:rsidRPr="00565461" w:rsidRDefault="00823ACC" w:rsidP="00A724E5">
            <w:pPr>
              <w:jc w:val="center"/>
              <w:rPr>
                <w:w w:val="90"/>
              </w:rPr>
            </w:pPr>
            <w:r w:rsidRPr="00565461">
              <w:rPr>
                <w:w w:val="90"/>
              </w:rPr>
              <w:t>（</w:t>
            </w:r>
            <w:r w:rsidRPr="00565461">
              <w:rPr>
                <w:w w:val="90"/>
              </w:rPr>
              <w:t>Credit</w:t>
            </w:r>
            <w:r w:rsidRPr="00565461">
              <w:rPr>
                <w:rFonts w:hint="eastAsia"/>
                <w:w w:val="90"/>
              </w:rPr>
              <w:t xml:space="preserve"> Hours</w:t>
            </w:r>
            <w:r w:rsidRPr="00565461">
              <w:rPr>
                <w:w w:val="90"/>
              </w:rPr>
              <w:t>）</w:t>
            </w:r>
          </w:p>
        </w:tc>
        <w:tc>
          <w:tcPr>
            <w:tcW w:w="1477" w:type="dxa"/>
            <w:vAlign w:val="center"/>
          </w:tcPr>
          <w:p w:rsidR="00823ACC" w:rsidRPr="001D0BF5" w:rsidRDefault="000703FD" w:rsidP="00A724E5">
            <w:pPr>
              <w:jc w:val="center"/>
            </w:pPr>
            <w:r>
              <w:rPr>
                <w:rFonts w:hint="eastAsia"/>
              </w:rPr>
              <w:t>48</w:t>
            </w:r>
          </w:p>
        </w:tc>
        <w:tc>
          <w:tcPr>
            <w:tcW w:w="1559" w:type="dxa"/>
            <w:gridSpan w:val="2"/>
            <w:vAlign w:val="center"/>
          </w:tcPr>
          <w:p w:rsidR="00823ACC" w:rsidRDefault="00823ACC" w:rsidP="00A724E5">
            <w:pPr>
              <w:jc w:val="center"/>
            </w:pPr>
            <w:r w:rsidRPr="009A13D5">
              <w:t>学分</w:t>
            </w:r>
          </w:p>
          <w:p w:rsidR="00823ACC" w:rsidRPr="009A13D5" w:rsidRDefault="00823ACC" w:rsidP="00A724E5">
            <w:pPr>
              <w:jc w:val="center"/>
            </w:pPr>
            <w:r>
              <w:t>（</w:t>
            </w:r>
            <w:r>
              <w:t>Credits</w:t>
            </w:r>
            <w:r>
              <w:t>）</w:t>
            </w:r>
          </w:p>
        </w:tc>
        <w:tc>
          <w:tcPr>
            <w:tcW w:w="1702" w:type="dxa"/>
            <w:gridSpan w:val="2"/>
            <w:vAlign w:val="center"/>
          </w:tcPr>
          <w:p w:rsidR="00823ACC" w:rsidRPr="00565461" w:rsidRDefault="000703FD" w:rsidP="00A724E5">
            <w:pPr>
              <w:rPr>
                <w:color w:val="00B050"/>
              </w:rPr>
            </w:pPr>
            <w:r>
              <w:rPr>
                <w:rFonts w:hint="eastAsia"/>
                <w:color w:val="00B050"/>
              </w:rPr>
              <w:t>1.5</w:t>
            </w:r>
          </w:p>
        </w:tc>
      </w:tr>
      <w:tr w:rsidR="001D0BF5" w:rsidTr="00565461">
        <w:trPr>
          <w:trHeight w:val="448"/>
        </w:trPr>
        <w:tc>
          <w:tcPr>
            <w:tcW w:w="1805" w:type="dxa"/>
            <w:vMerge w:val="restart"/>
            <w:vAlign w:val="center"/>
          </w:tcPr>
          <w:p w:rsidR="001D0BF5" w:rsidRDefault="001D0BF5" w:rsidP="007C626D">
            <w:r>
              <w:t>课程名称</w:t>
            </w:r>
          </w:p>
          <w:p w:rsidR="001D0BF5" w:rsidRPr="001D0BF5" w:rsidRDefault="001D0BF5" w:rsidP="007C626D">
            <w:r>
              <w:t>（</w:t>
            </w:r>
            <w:r>
              <w:rPr>
                <w:rFonts w:hint="eastAsia"/>
              </w:rPr>
              <w:t>Course Name</w:t>
            </w:r>
            <w:r>
              <w:rPr>
                <w:rFonts w:hint="eastAsia"/>
              </w:rPr>
              <w:t>）</w:t>
            </w:r>
          </w:p>
        </w:tc>
        <w:tc>
          <w:tcPr>
            <w:tcW w:w="7518" w:type="dxa"/>
            <w:gridSpan w:val="7"/>
          </w:tcPr>
          <w:p w:rsidR="001D0BF5" w:rsidRPr="00565461" w:rsidRDefault="000703FD" w:rsidP="007C626D">
            <w:pPr>
              <w:jc w:val="left"/>
              <w:rPr>
                <w:color w:val="00B050"/>
              </w:rPr>
            </w:pPr>
            <w:r>
              <w:rPr>
                <w:rFonts w:hint="eastAsia"/>
                <w:color w:val="00B050"/>
              </w:rPr>
              <w:t>微生物学实验</w:t>
            </w:r>
          </w:p>
        </w:tc>
      </w:tr>
      <w:tr w:rsidR="001D0BF5" w:rsidTr="00565461">
        <w:trPr>
          <w:trHeight w:val="411"/>
        </w:trPr>
        <w:tc>
          <w:tcPr>
            <w:tcW w:w="1805" w:type="dxa"/>
            <w:vMerge/>
          </w:tcPr>
          <w:p w:rsidR="001D0BF5" w:rsidRPr="001D0BF5" w:rsidRDefault="001D0BF5" w:rsidP="007C626D">
            <w:pPr>
              <w:jc w:val="left"/>
            </w:pPr>
          </w:p>
        </w:tc>
        <w:tc>
          <w:tcPr>
            <w:tcW w:w="7518" w:type="dxa"/>
            <w:gridSpan w:val="7"/>
          </w:tcPr>
          <w:p w:rsidR="001D0BF5" w:rsidRPr="00565461" w:rsidRDefault="008A2850" w:rsidP="007C626D">
            <w:pPr>
              <w:jc w:val="left"/>
              <w:rPr>
                <w:color w:val="00B050"/>
              </w:rPr>
            </w:pPr>
            <w:r>
              <w:rPr>
                <w:rFonts w:hint="eastAsia"/>
                <w:color w:val="00B050"/>
              </w:rPr>
              <w:t>Microbiology experiment</w:t>
            </w:r>
          </w:p>
        </w:tc>
      </w:tr>
      <w:tr w:rsidR="001D0BF5" w:rsidTr="00565461">
        <w:trPr>
          <w:trHeight w:val="700"/>
        </w:trPr>
        <w:tc>
          <w:tcPr>
            <w:tcW w:w="1805" w:type="dxa"/>
            <w:vAlign w:val="center"/>
          </w:tcPr>
          <w:p w:rsidR="001D0BF5" w:rsidRDefault="001D0BF5" w:rsidP="007C626D">
            <w:pPr>
              <w:jc w:val="center"/>
            </w:pPr>
            <w:r>
              <w:rPr>
                <w:rFonts w:hint="eastAsia"/>
              </w:rPr>
              <w:t>课程性质</w:t>
            </w:r>
          </w:p>
          <w:p w:rsidR="001D0BF5" w:rsidRDefault="001D0BF5" w:rsidP="007C626D">
            <w:pPr>
              <w:jc w:val="center"/>
            </w:pPr>
            <w:r>
              <w:rPr>
                <w:rFonts w:hint="eastAsia"/>
              </w:rPr>
              <w:t>(</w:t>
            </w:r>
            <w:r w:rsidRPr="00511D50">
              <w:rPr>
                <w:rFonts w:hint="eastAsia"/>
              </w:rPr>
              <w:t>Course Type</w:t>
            </w:r>
            <w:r>
              <w:rPr>
                <w:rFonts w:hint="eastAsia"/>
              </w:rPr>
              <w:t>)</w:t>
            </w:r>
          </w:p>
        </w:tc>
        <w:tc>
          <w:tcPr>
            <w:tcW w:w="7518" w:type="dxa"/>
            <w:gridSpan w:val="7"/>
            <w:vAlign w:val="center"/>
          </w:tcPr>
          <w:p w:rsidR="001D0BF5" w:rsidRPr="00D05110" w:rsidRDefault="00823ACC" w:rsidP="00D05110">
            <w:pPr>
              <w:jc w:val="center"/>
            </w:pPr>
            <w:r w:rsidRPr="00D05110">
              <w:rPr>
                <w:rFonts w:hint="eastAsia"/>
              </w:rPr>
              <w:t>培养计划课程</w:t>
            </w:r>
          </w:p>
        </w:tc>
      </w:tr>
      <w:tr w:rsidR="000703FD" w:rsidTr="00565461">
        <w:trPr>
          <w:trHeight w:val="700"/>
        </w:trPr>
        <w:tc>
          <w:tcPr>
            <w:tcW w:w="1805" w:type="dxa"/>
            <w:vAlign w:val="center"/>
          </w:tcPr>
          <w:p w:rsidR="000703FD" w:rsidRPr="007267F5" w:rsidRDefault="000703FD" w:rsidP="000703FD">
            <w:pPr>
              <w:jc w:val="center"/>
            </w:pPr>
            <w:r w:rsidRPr="007267F5">
              <w:rPr>
                <w:rFonts w:hint="eastAsia"/>
              </w:rPr>
              <w:t>授课对象</w:t>
            </w:r>
          </w:p>
          <w:p w:rsidR="000703FD" w:rsidRDefault="000703FD" w:rsidP="000703FD">
            <w:pPr>
              <w:jc w:val="center"/>
            </w:pPr>
            <w:r w:rsidRPr="007267F5">
              <w:rPr>
                <w:rFonts w:hint="eastAsia"/>
              </w:rPr>
              <w:t>（</w:t>
            </w:r>
            <w:r w:rsidRPr="007267F5">
              <w:rPr>
                <w:rFonts w:hint="eastAsia"/>
              </w:rPr>
              <w:t>Target Audience</w:t>
            </w:r>
            <w:r w:rsidRPr="007267F5">
              <w:rPr>
                <w:rFonts w:hint="eastAsia"/>
              </w:rPr>
              <w:t>）</w:t>
            </w:r>
          </w:p>
        </w:tc>
        <w:tc>
          <w:tcPr>
            <w:tcW w:w="7518" w:type="dxa"/>
            <w:gridSpan w:val="7"/>
            <w:vAlign w:val="center"/>
          </w:tcPr>
          <w:p w:rsidR="000703FD" w:rsidRPr="00D05110" w:rsidRDefault="000703FD" w:rsidP="00D05110">
            <w:pPr>
              <w:jc w:val="center"/>
            </w:pPr>
          </w:p>
        </w:tc>
      </w:tr>
      <w:tr w:rsidR="001D0BF5" w:rsidTr="00565461">
        <w:tc>
          <w:tcPr>
            <w:tcW w:w="1805" w:type="dxa"/>
            <w:vAlign w:val="center"/>
          </w:tcPr>
          <w:p w:rsidR="001D0BF5" w:rsidRDefault="001D0BF5" w:rsidP="007C626D">
            <w:pPr>
              <w:jc w:val="left"/>
            </w:pPr>
            <w:r>
              <w:rPr>
                <w:rFonts w:hint="eastAsia"/>
              </w:rPr>
              <w:t>授课语言</w:t>
            </w:r>
          </w:p>
          <w:p w:rsidR="001D0BF5" w:rsidRPr="001D0BF5" w:rsidRDefault="001D0BF5" w:rsidP="007C626D">
            <w:pPr>
              <w:jc w:val="left"/>
            </w:pPr>
            <w:r>
              <w:rPr>
                <w:rFonts w:hint="eastAsia"/>
              </w:rPr>
              <w:t>(Language of Instruction)</w:t>
            </w:r>
          </w:p>
        </w:tc>
        <w:tc>
          <w:tcPr>
            <w:tcW w:w="7518" w:type="dxa"/>
            <w:gridSpan w:val="7"/>
            <w:vAlign w:val="center"/>
          </w:tcPr>
          <w:p w:rsidR="001D0BF5" w:rsidRPr="00D05110" w:rsidRDefault="00D05110" w:rsidP="00E65BB4">
            <w:pPr>
              <w:jc w:val="left"/>
            </w:pPr>
            <w:r w:rsidRPr="00D05110">
              <w:rPr>
                <w:rFonts w:hint="eastAsia"/>
              </w:rPr>
              <w:t>中文</w:t>
            </w:r>
          </w:p>
        </w:tc>
      </w:tr>
      <w:tr w:rsidR="001D0BF5" w:rsidTr="00565461">
        <w:tc>
          <w:tcPr>
            <w:tcW w:w="1805" w:type="dxa"/>
            <w:vAlign w:val="center"/>
          </w:tcPr>
          <w:p w:rsidR="001D0BF5" w:rsidRDefault="001D0BF5" w:rsidP="007C626D">
            <w:pPr>
              <w:jc w:val="center"/>
            </w:pPr>
            <w:r>
              <w:rPr>
                <w:rFonts w:hint="eastAsia"/>
              </w:rPr>
              <w:t>开课院系</w:t>
            </w:r>
          </w:p>
          <w:p w:rsidR="001D0BF5" w:rsidRDefault="001D0BF5" w:rsidP="007C626D">
            <w:pPr>
              <w:jc w:val="center"/>
            </w:pPr>
            <w:r>
              <w:rPr>
                <w:rFonts w:hint="eastAsia"/>
              </w:rPr>
              <w:t>（</w:t>
            </w:r>
            <w:r>
              <w:rPr>
                <w:rFonts w:hint="eastAsia"/>
              </w:rPr>
              <w:t>School</w:t>
            </w:r>
            <w:r>
              <w:rPr>
                <w:rFonts w:hint="eastAsia"/>
              </w:rPr>
              <w:t>）</w:t>
            </w:r>
          </w:p>
        </w:tc>
        <w:tc>
          <w:tcPr>
            <w:tcW w:w="7518" w:type="dxa"/>
            <w:gridSpan w:val="7"/>
            <w:vAlign w:val="center"/>
          </w:tcPr>
          <w:p w:rsidR="001D0BF5" w:rsidRPr="001D0BF5" w:rsidRDefault="000703FD" w:rsidP="007C626D">
            <w:pPr>
              <w:jc w:val="center"/>
            </w:pPr>
            <w:r>
              <w:rPr>
                <w:rFonts w:hint="eastAsia"/>
                <w:color w:val="00B050"/>
              </w:rPr>
              <w:t>生命科学技术学院</w:t>
            </w:r>
          </w:p>
        </w:tc>
      </w:tr>
      <w:tr w:rsidR="001D0BF5" w:rsidTr="00565461">
        <w:tc>
          <w:tcPr>
            <w:tcW w:w="1805" w:type="dxa"/>
            <w:vAlign w:val="center"/>
          </w:tcPr>
          <w:p w:rsidR="001D0BF5" w:rsidRDefault="001D0BF5" w:rsidP="007C626D">
            <w:pPr>
              <w:jc w:val="center"/>
            </w:pPr>
            <w:r>
              <w:rPr>
                <w:rFonts w:hint="eastAsia"/>
              </w:rPr>
              <w:t>先修课程</w:t>
            </w:r>
          </w:p>
          <w:p w:rsidR="001D0BF5" w:rsidRDefault="001D0BF5" w:rsidP="007C626D">
            <w:pPr>
              <w:jc w:val="center"/>
            </w:pPr>
            <w:r>
              <w:rPr>
                <w:rFonts w:hint="eastAsia"/>
              </w:rPr>
              <w:t>（</w:t>
            </w:r>
            <w:r w:rsidRPr="00D22BA3">
              <w:rPr>
                <w:rFonts w:hint="eastAsia"/>
              </w:rPr>
              <w:t>Prerequisite</w:t>
            </w:r>
            <w:r>
              <w:rPr>
                <w:rFonts w:hint="eastAsia"/>
              </w:rPr>
              <w:t>）</w:t>
            </w:r>
          </w:p>
        </w:tc>
        <w:tc>
          <w:tcPr>
            <w:tcW w:w="7518" w:type="dxa"/>
            <w:gridSpan w:val="7"/>
            <w:vAlign w:val="center"/>
          </w:tcPr>
          <w:p w:rsidR="001D0BF5" w:rsidRPr="001D0BF5" w:rsidRDefault="007962DC" w:rsidP="007C626D">
            <w:pPr>
              <w:jc w:val="left"/>
            </w:pPr>
            <w:r>
              <w:rPr>
                <w:rFonts w:hint="eastAsia"/>
              </w:rPr>
              <w:t>微生物</w:t>
            </w:r>
            <w:r>
              <w:t>学</w:t>
            </w:r>
            <w:r w:rsidR="00D05110">
              <w:t>实验</w:t>
            </w:r>
          </w:p>
        </w:tc>
      </w:tr>
      <w:tr w:rsidR="001D0BF5" w:rsidTr="00565461">
        <w:trPr>
          <w:gridAfter w:val="1"/>
          <w:wAfter w:w="10" w:type="dxa"/>
        </w:trPr>
        <w:tc>
          <w:tcPr>
            <w:tcW w:w="1805" w:type="dxa"/>
            <w:vAlign w:val="center"/>
          </w:tcPr>
          <w:p w:rsidR="001D0BF5" w:rsidRDefault="001D0BF5" w:rsidP="007C626D">
            <w:pPr>
              <w:jc w:val="center"/>
            </w:pPr>
            <w:r>
              <w:rPr>
                <w:rFonts w:hint="eastAsia"/>
              </w:rPr>
              <w:t>授课教师</w:t>
            </w:r>
          </w:p>
          <w:p w:rsidR="001D0BF5" w:rsidRDefault="001D0BF5" w:rsidP="007C626D">
            <w:pPr>
              <w:jc w:val="center"/>
            </w:pPr>
            <w:r>
              <w:rPr>
                <w:rFonts w:hint="eastAsia"/>
              </w:rPr>
              <w:t>（</w:t>
            </w:r>
            <w:r>
              <w:rPr>
                <w:rFonts w:hint="eastAsia"/>
              </w:rPr>
              <w:t>Teacher</w:t>
            </w:r>
            <w:r>
              <w:rPr>
                <w:rFonts w:hint="eastAsia"/>
              </w:rPr>
              <w:t>）</w:t>
            </w:r>
          </w:p>
        </w:tc>
        <w:tc>
          <w:tcPr>
            <w:tcW w:w="2780" w:type="dxa"/>
            <w:gridSpan w:val="2"/>
            <w:vAlign w:val="center"/>
          </w:tcPr>
          <w:p w:rsidR="001D0BF5" w:rsidRDefault="000703FD" w:rsidP="007C626D">
            <w:pPr>
              <w:jc w:val="center"/>
            </w:pPr>
            <w:r>
              <w:rPr>
                <w:rFonts w:hint="eastAsia"/>
                <w:color w:val="00B050"/>
              </w:rPr>
              <w:t>张霞</w:t>
            </w:r>
          </w:p>
        </w:tc>
        <w:tc>
          <w:tcPr>
            <w:tcW w:w="2095" w:type="dxa"/>
            <w:gridSpan w:val="2"/>
            <w:vAlign w:val="center"/>
          </w:tcPr>
          <w:p w:rsidR="001D0BF5" w:rsidRDefault="001D0BF5" w:rsidP="007C626D">
            <w:pPr>
              <w:jc w:val="center"/>
            </w:pPr>
            <w:r>
              <w:rPr>
                <w:rFonts w:hint="eastAsia"/>
              </w:rPr>
              <w:t>电邮、电话</w:t>
            </w:r>
          </w:p>
          <w:p w:rsidR="001D0BF5" w:rsidRDefault="001D0BF5" w:rsidP="007C626D">
            <w:pPr>
              <w:jc w:val="center"/>
            </w:pPr>
            <w:r>
              <w:rPr>
                <w:rFonts w:hint="eastAsia"/>
              </w:rPr>
              <w:t>（</w:t>
            </w:r>
            <w:r>
              <w:rPr>
                <w:rFonts w:hint="eastAsia"/>
              </w:rPr>
              <w:t>email&amp; phone</w:t>
            </w:r>
            <w:r>
              <w:rPr>
                <w:rFonts w:hint="eastAsia"/>
              </w:rPr>
              <w:t>）</w:t>
            </w:r>
          </w:p>
        </w:tc>
        <w:tc>
          <w:tcPr>
            <w:tcW w:w="2633" w:type="dxa"/>
            <w:gridSpan w:val="2"/>
            <w:vAlign w:val="center"/>
          </w:tcPr>
          <w:p w:rsidR="001D0BF5" w:rsidRPr="0074127F" w:rsidRDefault="001D0BF5" w:rsidP="007C626D">
            <w:pPr>
              <w:jc w:val="center"/>
              <w:rPr>
                <w:color w:val="00B050"/>
              </w:rPr>
            </w:pPr>
            <w:r w:rsidRPr="0074127F">
              <w:rPr>
                <w:color w:val="00B050"/>
              </w:rPr>
              <w:t>（选填）</w:t>
            </w:r>
          </w:p>
        </w:tc>
      </w:tr>
      <w:tr w:rsidR="001D0BF5" w:rsidTr="00565461">
        <w:trPr>
          <w:gridAfter w:val="1"/>
          <w:wAfter w:w="10" w:type="dxa"/>
        </w:trPr>
        <w:tc>
          <w:tcPr>
            <w:tcW w:w="1805" w:type="dxa"/>
            <w:vAlign w:val="center"/>
          </w:tcPr>
          <w:p w:rsidR="001D0BF5" w:rsidRDefault="001D0BF5" w:rsidP="007C626D">
            <w:pPr>
              <w:jc w:val="center"/>
            </w:pPr>
            <w:r>
              <w:rPr>
                <w:rFonts w:hint="eastAsia"/>
              </w:rPr>
              <w:t>办公时间</w:t>
            </w:r>
          </w:p>
          <w:p w:rsidR="001D0BF5" w:rsidRDefault="001D0BF5" w:rsidP="007C626D">
            <w:pPr>
              <w:jc w:val="center"/>
            </w:pPr>
            <w:r>
              <w:rPr>
                <w:rFonts w:hint="eastAsia"/>
              </w:rPr>
              <w:t>（</w:t>
            </w:r>
            <w:r>
              <w:rPr>
                <w:rFonts w:hint="eastAsia"/>
              </w:rPr>
              <w:t>Office Time</w:t>
            </w:r>
            <w:r>
              <w:rPr>
                <w:rFonts w:hint="eastAsia"/>
              </w:rPr>
              <w:t>）</w:t>
            </w:r>
          </w:p>
        </w:tc>
        <w:tc>
          <w:tcPr>
            <w:tcW w:w="2780" w:type="dxa"/>
            <w:gridSpan w:val="2"/>
            <w:vAlign w:val="center"/>
          </w:tcPr>
          <w:p w:rsidR="001D0BF5" w:rsidRDefault="001D0BF5" w:rsidP="007C626D">
            <w:pPr>
              <w:jc w:val="center"/>
            </w:pPr>
            <w:r w:rsidRPr="0074127F">
              <w:rPr>
                <w:color w:val="00B050"/>
              </w:rPr>
              <w:t>（选填）</w:t>
            </w:r>
          </w:p>
        </w:tc>
        <w:tc>
          <w:tcPr>
            <w:tcW w:w="2095" w:type="dxa"/>
            <w:gridSpan w:val="2"/>
            <w:vAlign w:val="center"/>
          </w:tcPr>
          <w:p w:rsidR="001D0BF5" w:rsidRDefault="001D0BF5" w:rsidP="007C626D">
            <w:pPr>
              <w:jc w:val="center"/>
            </w:pPr>
            <w:r>
              <w:rPr>
                <w:rFonts w:hint="eastAsia"/>
              </w:rPr>
              <w:t>办公地点</w:t>
            </w:r>
          </w:p>
          <w:p w:rsidR="001D0BF5" w:rsidRDefault="001D0BF5" w:rsidP="007C626D">
            <w:pPr>
              <w:jc w:val="center"/>
            </w:pPr>
            <w:r>
              <w:rPr>
                <w:rFonts w:hint="eastAsia"/>
              </w:rPr>
              <w:t>（</w:t>
            </w:r>
            <w:r>
              <w:rPr>
                <w:rFonts w:hint="eastAsia"/>
              </w:rPr>
              <w:t>Office Location</w:t>
            </w:r>
            <w:r>
              <w:rPr>
                <w:rFonts w:hint="eastAsia"/>
              </w:rPr>
              <w:t>）</w:t>
            </w:r>
          </w:p>
        </w:tc>
        <w:tc>
          <w:tcPr>
            <w:tcW w:w="2633" w:type="dxa"/>
            <w:gridSpan w:val="2"/>
            <w:vAlign w:val="center"/>
          </w:tcPr>
          <w:p w:rsidR="001D0BF5" w:rsidRPr="0074127F" w:rsidRDefault="001D0BF5" w:rsidP="007C626D">
            <w:pPr>
              <w:jc w:val="center"/>
              <w:rPr>
                <w:color w:val="00B050"/>
              </w:rPr>
            </w:pPr>
            <w:r w:rsidRPr="0074127F">
              <w:rPr>
                <w:color w:val="00B050"/>
              </w:rPr>
              <w:t>（选填）</w:t>
            </w:r>
          </w:p>
        </w:tc>
      </w:tr>
      <w:tr w:rsidR="001D0BF5" w:rsidTr="00565461">
        <w:tc>
          <w:tcPr>
            <w:tcW w:w="1805" w:type="dxa"/>
            <w:vAlign w:val="center"/>
          </w:tcPr>
          <w:p w:rsidR="001D0BF5" w:rsidRDefault="001D0BF5" w:rsidP="007C626D">
            <w:pPr>
              <w:jc w:val="center"/>
            </w:pPr>
            <w:r>
              <w:rPr>
                <w:rFonts w:hint="eastAsia"/>
              </w:rPr>
              <w:t>课程网址</w:t>
            </w:r>
          </w:p>
          <w:p w:rsidR="001D0BF5" w:rsidRDefault="001D0BF5" w:rsidP="007C626D">
            <w:pPr>
              <w:jc w:val="center"/>
            </w:pPr>
            <w:r>
              <w:rPr>
                <w:rFonts w:hint="eastAsia"/>
              </w:rPr>
              <w:t>(</w:t>
            </w:r>
            <w:r w:rsidRPr="00E905D9">
              <w:t xml:space="preserve">Course </w:t>
            </w:r>
            <w:r>
              <w:rPr>
                <w:rFonts w:hint="eastAsia"/>
              </w:rPr>
              <w:t>W</w:t>
            </w:r>
            <w:r w:rsidRPr="00E905D9">
              <w:t>ebpage</w:t>
            </w:r>
            <w:r>
              <w:rPr>
                <w:rFonts w:hint="eastAsia"/>
              </w:rPr>
              <w:t>)</w:t>
            </w:r>
          </w:p>
        </w:tc>
        <w:tc>
          <w:tcPr>
            <w:tcW w:w="7518" w:type="dxa"/>
            <w:gridSpan w:val="7"/>
            <w:vAlign w:val="center"/>
          </w:tcPr>
          <w:p w:rsidR="001D0BF5" w:rsidRPr="001D0BF5" w:rsidRDefault="001D0BF5" w:rsidP="007C626D">
            <w:pPr>
              <w:jc w:val="center"/>
            </w:pPr>
            <w:r w:rsidRPr="0074127F">
              <w:rPr>
                <w:color w:val="00B050"/>
              </w:rPr>
              <w:t>（选填）</w:t>
            </w:r>
          </w:p>
        </w:tc>
      </w:tr>
      <w:tr w:rsidR="001D0BF5" w:rsidTr="00565461">
        <w:trPr>
          <w:trHeight w:val="1728"/>
        </w:trPr>
        <w:tc>
          <w:tcPr>
            <w:tcW w:w="1805" w:type="dxa"/>
            <w:vAlign w:val="center"/>
          </w:tcPr>
          <w:p w:rsidR="001D0BF5" w:rsidRPr="001D0BF5" w:rsidRDefault="00565461" w:rsidP="00227A34">
            <w:pPr>
              <w:jc w:val="center"/>
            </w:pPr>
            <w:r w:rsidRPr="00565461">
              <w:rPr>
                <w:rFonts w:hint="eastAsia"/>
                <w:color w:val="FF0000"/>
              </w:rPr>
              <w:t>*</w:t>
            </w:r>
            <w:r w:rsidR="00227A34">
              <w:rPr>
                <w:rFonts w:hint="eastAsia"/>
              </w:rPr>
              <w:t>课程</w:t>
            </w:r>
            <w:r w:rsidR="001D0BF5" w:rsidRPr="001D0BF5">
              <w:rPr>
                <w:rFonts w:hint="eastAsia"/>
              </w:rPr>
              <w:t>简介</w:t>
            </w:r>
            <w:r w:rsidR="001D0BF5" w:rsidRPr="001D0BF5">
              <w:rPr>
                <w:rFonts w:hint="eastAsia"/>
                <w:w w:val="90"/>
              </w:rPr>
              <w:t>（</w:t>
            </w:r>
            <w:r w:rsidR="001D0BF5" w:rsidRPr="001D0BF5">
              <w:rPr>
                <w:rFonts w:hint="eastAsia"/>
                <w:w w:val="90"/>
              </w:rPr>
              <w:t>Description</w:t>
            </w:r>
            <w:r w:rsidR="001D0BF5" w:rsidRPr="001D0BF5">
              <w:rPr>
                <w:rFonts w:hint="eastAsia"/>
                <w:w w:val="90"/>
              </w:rPr>
              <w:t>）</w:t>
            </w:r>
          </w:p>
        </w:tc>
        <w:tc>
          <w:tcPr>
            <w:tcW w:w="7518" w:type="dxa"/>
            <w:gridSpan w:val="7"/>
            <w:vAlign w:val="center"/>
          </w:tcPr>
          <w:p w:rsidR="00D05110" w:rsidRDefault="00E47B41" w:rsidP="00D05110">
            <w:r>
              <w:rPr>
                <w:rFonts w:hint="eastAsia"/>
              </w:rPr>
              <w:t>微生物学实验是生物学重要的基础课之一，方法与技术已渗透到生物学研究的各个领域。</w:t>
            </w:r>
            <w:r w:rsidR="00D05110">
              <w:rPr>
                <w:rFonts w:hint="eastAsia"/>
              </w:rPr>
              <w:t>本课程与微生物学理论课、微生物相关科研实践相结合，让学生将理性知识与感性认识有机地结合，将书本知识用于实践研究。</w:t>
            </w:r>
          </w:p>
          <w:p w:rsidR="00D05110" w:rsidRDefault="00D05110" w:rsidP="00D05110">
            <w:r>
              <w:rPr>
                <w:rFonts w:hint="eastAsia"/>
              </w:rPr>
              <w:t>根据微生物的特点，要求学生牢固地建立无菌概念、牢记微生物的基本特性，掌握一套完整微生物实验基本操作技术。</w:t>
            </w:r>
          </w:p>
          <w:p w:rsidR="001D0BF5" w:rsidRPr="001D0BF5" w:rsidRDefault="00D05110" w:rsidP="00226DA1">
            <w:r>
              <w:rPr>
                <w:rFonts w:hint="eastAsia"/>
              </w:rPr>
              <w:t>在实验中加深理解基础理论知识，并用所学的实验技能完成一个小型微生物研究项目，提高学生微生物实验的创新意识及科研工作能力，提高学生分析问题和解决问题的能力。</w:t>
            </w:r>
          </w:p>
        </w:tc>
      </w:tr>
      <w:tr w:rsidR="001D0BF5" w:rsidTr="00E47B41">
        <w:trPr>
          <w:trHeight w:val="841"/>
        </w:trPr>
        <w:tc>
          <w:tcPr>
            <w:tcW w:w="1805" w:type="dxa"/>
            <w:vAlign w:val="center"/>
          </w:tcPr>
          <w:p w:rsidR="001D0BF5" w:rsidRPr="001D0BF5" w:rsidRDefault="00565461" w:rsidP="00FC687D">
            <w:pPr>
              <w:jc w:val="center"/>
            </w:pPr>
            <w:r w:rsidRPr="00565461">
              <w:rPr>
                <w:rFonts w:hint="eastAsia"/>
                <w:color w:val="FF0000"/>
              </w:rPr>
              <w:t>*</w:t>
            </w:r>
            <w:r w:rsidR="001D0BF5" w:rsidRPr="001D0BF5">
              <w:rPr>
                <w:rFonts w:hint="eastAsia"/>
              </w:rPr>
              <w:t>课程简介</w:t>
            </w:r>
            <w:r w:rsidR="001D0BF5" w:rsidRPr="001D0BF5">
              <w:rPr>
                <w:rFonts w:hint="eastAsia"/>
                <w:w w:val="90"/>
              </w:rPr>
              <w:t>（</w:t>
            </w:r>
            <w:r w:rsidR="001D0BF5" w:rsidRPr="001D0BF5">
              <w:rPr>
                <w:rFonts w:hint="eastAsia"/>
                <w:w w:val="90"/>
              </w:rPr>
              <w:t>Description</w:t>
            </w:r>
            <w:r w:rsidR="001D0BF5" w:rsidRPr="001D0BF5">
              <w:rPr>
                <w:rFonts w:hint="eastAsia"/>
                <w:w w:val="90"/>
              </w:rPr>
              <w:t>）</w:t>
            </w:r>
          </w:p>
        </w:tc>
        <w:tc>
          <w:tcPr>
            <w:tcW w:w="7518" w:type="dxa"/>
            <w:gridSpan w:val="7"/>
            <w:vAlign w:val="center"/>
          </w:tcPr>
          <w:p w:rsidR="001D0BF5" w:rsidRDefault="00E47B41" w:rsidP="00226DA1">
            <w:pPr>
              <w:jc w:val="left"/>
            </w:pPr>
            <w:r w:rsidRPr="00E47B41">
              <w:t>Microbiology experiment is one of the important basic courses in biology, and methods and technology have penetrated into all fields of biological research.</w:t>
            </w:r>
            <w:r>
              <w:t xml:space="preserve"> </w:t>
            </w:r>
            <w:r w:rsidR="00226DA1" w:rsidRPr="00226DA1">
              <w:t>This course is combined with the theory and</w:t>
            </w:r>
            <w:r w:rsidR="00226DA1">
              <w:t xml:space="preserve"> </w:t>
            </w:r>
            <w:r w:rsidR="00226DA1" w:rsidRPr="00226DA1">
              <w:t>related research practice of microbiology.</w:t>
            </w:r>
            <w:r w:rsidR="00226DA1">
              <w:t xml:space="preserve"> </w:t>
            </w:r>
            <w:r w:rsidR="00226DA1" w:rsidRPr="00226DA1">
              <w:t xml:space="preserve">Let the students combine the rational knowledge and perceptual knowledge, and the </w:t>
            </w:r>
            <w:r w:rsidR="00226DA1" w:rsidRPr="00226DA1">
              <w:lastRenderedPageBreak/>
              <w:t>book knowledge is used in practice</w:t>
            </w:r>
            <w:r>
              <w:rPr>
                <w:rFonts w:hint="eastAsia"/>
              </w:rPr>
              <w:t>.</w:t>
            </w:r>
          </w:p>
          <w:p w:rsidR="00E47B41" w:rsidRDefault="00E47B41" w:rsidP="00226DA1">
            <w:pPr>
              <w:jc w:val="left"/>
            </w:pPr>
            <w:r w:rsidRPr="00E47B41">
              <w:t>According to the characteristics of microorganism, students are required to set up the concept of sterility and keep in mind the basic characteristics of the microorganism, and master a set of basic operating techniques of the complete microbiological experiments.</w:t>
            </w:r>
          </w:p>
          <w:p w:rsidR="00E47B41" w:rsidRPr="001D0BF5" w:rsidRDefault="00E47B41" w:rsidP="00226DA1">
            <w:pPr>
              <w:jc w:val="left"/>
            </w:pPr>
            <w:r w:rsidRPr="00E47B41">
              <w:t>To deepen the understanding of the basic theoretical knowledge, and to use the experimental skills to complete a small microbial research project. Improve students' awareness of innovation and scientific research ability, improve students' ability to analyze and solve problems.</w:t>
            </w:r>
          </w:p>
        </w:tc>
      </w:tr>
      <w:tr w:rsidR="000A548F" w:rsidTr="00565461">
        <w:trPr>
          <w:trHeight w:val="557"/>
        </w:trPr>
        <w:tc>
          <w:tcPr>
            <w:tcW w:w="9323" w:type="dxa"/>
            <w:gridSpan w:val="8"/>
            <w:vAlign w:val="center"/>
          </w:tcPr>
          <w:p w:rsidR="000A548F" w:rsidRPr="001D0BF5" w:rsidRDefault="000A548F" w:rsidP="00E47B41">
            <w:r w:rsidRPr="001D0BF5">
              <w:rPr>
                <w:rFonts w:hint="eastAsia"/>
              </w:rPr>
              <w:lastRenderedPageBreak/>
              <w:t>课程教学大纲（</w:t>
            </w:r>
            <w:r w:rsidRPr="001D0BF5">
              <w:t>course syllabus</w:t>
            </w:r>
            <w:r w:rsidRPr="001D0BF5">
              <w:rPr>
                <w:rFonts w:hint="eastAsia"/>
              </w:rPr>
              <w:t>）</w:t>
            </w:r>
          </w:p>
        </w:tc>
      </w:tr>
      <w:tr w:rsidR="001D0BF5" w:rsidTr="00FD2B23">
        <w:trPr>
          <w:trHeight w:val="1679"/>
        </w:trPr>
        <w:tc>
          <w:tcPr>
            <w:tcW w:w="1805" w:type="dxa"/>
            <w:vAlign w:val="center"/>
          </w:tcPr>
          <w:p w:rsidR="001D0BF5" w:rsidRPr="0026569D" w:rsidRDefault="0074127F" w:rsidP="007C626D">
            <w:pPr>
              <w:jc w:val="left"/>
            </w:pPr>
            <w:r w:rsidRPr="0074127F">
              <w:rPr>
                <w:rFonts w:hint="eastAsia"/>
                <w:color w:val="C00000"/>
              </w:rPr>
              <w:t>*</w:t>
            </w:r>
            <w:r w:rsidR="001D0BF5" w:rsidRPr="001D0BF5">
              <w:rPr>
                <w:rFonts w:hint="eastAsia"/>
              </w:rPr>
              <w:t>学习目标</w:t>
            </w:r>
            <w:r w:rsidR="001D0BF5" w:rsidRPr="001D0BF5">
              <w:rPr>
                <w:rFonts w:hint="eastAsia"/>
              </w:rPr>
              <w:t>(Learning Outcomes)</w:t>
            </w:r>
          </w:p>
        </w:tc>
        <w:tc>
          <w:tcPr>
            <w:tcW w:w="7518" w:type="dxa"/>
            <w:gridSpan w:val="7"/>
            <w:vAlign w:val="center"/>
          </w:tcPr>
          <w:p w:rsidR="001D0BF5" w:rsidRPr="0074127F" w:rsidRDefault="001D0BF5" w:rsidP="0074127F">
            <w:pPr>
              <w:jc w:val="left"/>
              <w:rPr>
                <w:color w:val="00B050"/>
              </w:rPr>
            </w:pPr>
          </w:p>
          <w:p w:rsidR="001D0BF5" w:rsidRDefault="00823ACC" w:rsidP="007C626D">
            <w:r>
              <w:rPr>
                <w:rFonts w:hint="eastAsia"/>
              </w:rPr>
              <w:t>1</w:t>
            </w:r>
            <w:r>
              <w:rPr>
                <w:rFonts w:hint="eastAsia"/>
              </w:rPr>
              <w:t>．</w:t>
            </w:r>
            <w:r w:rsidR="00E47B41">
              <w:t>学习微生物的培养方法</w:t>
            </w:r>
            <w:r w:rsidR="00E47B41">
              <w:rPr>
                <w:rFonts w:hint="eastAsia"/>
              </w:rPr>
              <w:t>，</w:t>
            </w:r>
            <w:r w:rsidR="00E47B41">
              <w:t>建立无菌概念</w:t>
            </w:r>
            <w:r w:rsidR="00E47B41">
              <w:rPr>
                <w:rFonts w:hint="eastAsia"/>
              </w:rPr>
              <w:t>，</w:t>
            </w:r>
            <w:r w:rsidR="00E47B41">
              <w:t>熟练无菌操作</w:t>
            </w:r>
            <w:r w:rsidR="00E47B41">
              <w:rPr>
                <w:rFonts w:hint="eastAsia"/>
              </w:rPr>
              <w:t>；</w:t>
            </w:r>
          </w:p>
          <w:p w:rsidR="00823ACC" w:rsidRDefault="00823ACC" w:rsidP="007C626D">
            <w:r>
              <w:rPr>
                <w:rFonts w:hint="eastAsia"/>
              </w:rPr>
              <w:t>2</w:t>
            </w:r>
            <w:r>
              <w:rPr>
                <w:rFonts w:hint="eastAsia"/>
              </w:rPr>
              <w:t>．</w:t>
            </w:r>
            <w:r w:rsidR="00E47B41">
              <w:rPr>
                <w:rFonts w:hint="eastAsia"/>
              </w:rPr>
              <w:t>学习各种典型微生物的形态观察方法；</w:t>
            </w:r>
          </w:p>
          <w:p w:rsidR="00823ACC" w:rsidRDefault="00823ACC" w:rsidP="007C626D">
            <w:r>
              <w:rPr>
                <w:rFonts w:hint="eastAsia"/>
              </w:rPr>
              <w:t>3</w:t>
            </w:r>
            <w:r>
              <w:rPr>
                <w:rFonts w:hint="eastAsia"/>
              </w:rPr>
              <w:t>．</w:t>
            </w:r>
            <w:r w:rsidR="00E47B41">
              <w:rPr>
                <w:rFonts w:hint="eastAsia"/>
              </w:rPr>
              <w:t>学习各种微生物的分离培养鉴定方法</w:t>
            </w:r>
            <w:r w:rsidR="00FD2B23">
              <w:rPr>
                <w:rFonts w:hint="eastAsia"/>
              </w:rPr>
              <w:t>等</w:t>
            </w:r>
            <w:r w:rsidR="00E47B41">
              <w:rPr>
                <w:rFonts w:hint="eastAsia"/>
              </w:rPr>
              <w:t>；</w:t>
            </w:r>
          </w:p>
          <w:p w:rsidR="001D0BF5" w:rsidRPr="001D0BF5" w:rsidRDefault="00823ACC" w:rsidP="00FD2B23">
            <w:r>
              <w:t>……</w:t>
            </w:r>
          </w:p>
        </w:tc>
      </w:tr>
      <w:tr w:rsidR="000A548F" w:rsidTr="00565461">
        <w:tc>
          <w:tcPr>
            <w:tcW w:w="1805" w:type="dxa"/>
            <w:vAlign w:val="center"/>
          </w:tcPr>
          <w:p w:rsidR="000A548F" w:rsidRPr="001D0BF5" w:rsidRDefault="000A548F" w:rsidP="007C626D">
            <w:pPr>
              <w:spacing w:line="460" w:lineRule="exact"/>
              <w:jc w:val="center"/>
            </w:pPr>
            <w:r w:rsidRPr="0074127F">
              <w:rPr>
                <w:rFonts w:hint="eastAsia"/>
                <w:color w:val="C00000"/>
              </w:rPr>
              <w:t>*</w:t>
            </w:r>
            <w:r w:rsidRPr="001D0BF5">
              <w:rPr>
                <w:rFonts w:hint="eastAsia"/>
              </w:rPr>
              <w:t>教学内容、进度安排及要求</w:t>
            </w:r>
          </w:p>
          <w:p w:rsidR="000A548F" w:rsidRPr="001D0BF5" w:rsidRDefault="000A548F" w:rsidP="007C626D">
            <w:pPr>
              <w:spacing w:line="460" w:lineRule="exact"/>
              <w:jc w:val="center"/>
            </w:pPr>
            <w:r w:rsidRPr="001D0BF5">
              <w:rPr>
                <w:rFonts w:hint="eastAsia"/>
              </w:rPr>
              <w:t>(</w:t>
            </w:r>
            <w:r w:rsidRPr="001D0BF5">
              <w:t>Class Schedule</w:t>
            </w:r>
          </w:p>
          <w:p w:rsidR="000A548F" w:rsidRPr="001D0BF5" w:rsidRDefault="000A548F" w:rsidP="007C626D">
            <w:pPr>
              <w:spacing w:line="460" w:lineRule="exact"/>
              <w:jc w:val="center"/>
            </w:pPr>
            <w:r w:rsidRPr="001D0BF5">
              <w:rPr>
                <w:rFonts w:hint="eastAsia"/>
              </w:rPr>
              <w:t xml:space="preserve">&amp; </w:t>
            </w:r>
            <w:r w:rsidRPr="001D0BF5">
              <w:t>Requirements</w:t>
            </w:r>
            <w:r w:rsidRPr="001D0BF5">
              <w:rPr>
                <w:rFonts w:hint="eastAsia"/>
              </w:rPr>
              <w:t>)</w:t>
            </w:r>
          </w:p>
        </w:tc>
        <w:tc>
          <w:tcPr>
            <w:tcW w:w="7518" w:type="dxa"/>
            <w:gridSpan w:val="7"/>
            <w:vAlign w:val="center"/>
          </w:tcPr>
          <w:tbl>
            <w:tblPr>
              <w:tblStyle w:val="a5"/>
              <w:tblW w:w="6878" w:type="dxa"/>
              <w:tblBorders>
                <w:left w:val="none" w:sz="0" w:space="0" w:color="auto"/>
                <w:right w:val="none" w:sz="0" w:space="0" w:color="auto"/>
              </w:tblBorders>
              <w:tblLook w:val="04A0"/>
            </w:tblPr>
            <w:tblGrid>
              <w:gridCol w:w="1071"/>
              <w:gridCol w:w="555"/>
              <w:gridCol w:w="709"/>
              <w:gridCol w:w="992"/>
              <w:gridCol w:w="2835"/>
              <w:gridCol w:w="716"/>
            </w:tblGrid>
            <w:tr w:rsidR="000A548F" w:rsidTr="00FD2B23">
              <w:tc>
                <w:tcPr>
                  <w:tcW w:w="1071" w:type="dxa"/>
                </w:tcPr>
                <w:p w:rsidR="000A548F" w:rsidRPr="001D0BF5" w:rsidRDefault="000A548F" w:rsidP="007C626D">
                  <w:pPr>
                    <w:jc w:val="center"/>
                  </w:pPr>
                  <w:r w:rsidRPr="001D0BF5">
                    <w:rPr>
                      <w:rFonts w:hint="eastAsia"/>
                    </w:rPr>
                    <w:t>教学内容</w:t>
                  </w:r>
                </w:p>
              </w:tc>
              <w:tc>
                <w:tcPr>
                  <w:tcW w:w="555" w:type="dxa"/>
                </w:tcPr>
                <w:p w:rsidR="000A548F" w:rsidRPr="001D0BF5" w:rsidRDefault="000A548F" w:rsidP="007C626D">
                  <w:pPr>
                    <w:jc w:val="center"/>
                  </w:pPr>
                  <w:r w:rsidRPr="001D0BF5">
                    <w:rPr>
                      <w:rFonts w:hint="eastAsia"/>
                    </w:rPr>
                    <w:t>学时</w:t>
                  </w:r>
                </w:p>
              </w:tc>
              <w:tc>
                <w:tcPr>
                  <w:tcW w:w="709" w:type="dxa"/>
                </w:tcPr>
                <w:p w:rsidR="000A548F" w:rsidRPr="001D0BF5" w:rsidRDefault="000A548F" w:rsidP="007C626D">
                  <w:pPr>
                    <w:jc w:val="center"/>
                  </w:pPr>
                  <w:r w:rsidRPr="001D0BF5">
                    <w:rPr>
                      <w:rFonts w:hint="eastAsia"/>
                    </w:rPr>
                    <w:t>教学方式</w:t>
                  </w:r>
                </w:p>
              </w:tc>
              <w:tc>
                <w:tcPr>
                  <w:tcW w:w="992" w:type="dxa"/>
                </w:tcPr>
                <w:p w:rsidR="000A548F" w:rsidRPr="001D0BF5" w:rsidRDefault="000A548F" w:rsidP="007C626D">
                  <w:pPr>
                    <w:jc w:val="center"/>
                  </w:pPr>
                  <w:r w:rsidRPr="001D0BF5">
                    <w:rPr>
                      <w:rFonts w:hint="eastAsia"/>
                    </w:rPr>
                    <w:t>作业及要求</w:t>
                  </w:r>
                </w:p>
              </w:tc>
              <w:tc>
                <w:tcPr>
                  <w:tcW w:w="2835" w:type="dxa"/>
                </w:tcPr>
                <w:p w:rsidR="000A548F" w:rsidRPr="001D0BF5" w:rsidRDefault="000A548F" w:rsidP="007C626D">
                  <w:r w:rsidRPr="001D0BF5">
                    <w:rPr>
                      <w:rFonts w:hint="eastAsia"/>
                    </w:rPr>
                    <w:t>基本要求</w:t>
                  </w:r>
                </w:p>
              </w:tc>
              <w:tc>
                <w:tcPr>
                  <w:tcW w:w="716" w:type="dxa"/>
                </w:tcPr>
                <w:p w:rsidR="000A548F" w:rsidRPr="001D0BF5" w:rsidRDefault="00FC687D" w:rsidP="007C626D">
                  <w:pPr>
                    <w:jc w:val="center"/>
                  </w:pPr>
                  <w:r>
                    <w:rPr>
                      <w:rFonts w:hint="eastAsia"/>
                    </w:rPr>
                    <w:t>考查</w:t>
                  </w:r>
                  <w:r w:rsidR="000A548F" w:rsidRPr="001D0BF5">
                    <w:rPr>
                      <w:rFonts w:hint="eastAsia"/>
                    </w:rPr>
                    <w:t>方式</w:t>
                  </w:r>
                </w:p>
              </w:tc>
            </w:tr>
            <w:tr w:rsidR="000A548F" w:rsidTr="00FD2B23">
              <w:tc>
                <w:tcPr>
                  <w:tcW w:w="1071" w:type="dxa"/>
                </w:tcPr>
                <w:p w:rsidR="000A548F" w:rsidRPr="001D0BF5" w:rsidRDefault="00FD2B23" w:rsidP="007C626D">
                  <w:pPr>
                    <w:jc w:val="center"/>
                  </w:pPr>
                  <w:r>
                    <w:rPr>
                      <w:rFonts w:hint="eastAsia"/>
                    </w:rPr>
                    <w:t>1</w:t>
                  </w:r>
                  <w:r w:rsidRPr="00D61305">
                    <w:rPr>
                      <w:kern w:val="0"/>
                    </w:rPr>
                    <w:t>培养基的配制及高压蒸汽灭菌</w:t>
                  </w:r>
                </w:p>
              </w:tc>
              <w:tc>
                <w:tcPr>
                  <w:tcW w:w="555" w:type="dxa"/>
                </w:tcPr>
                <w:p w:rsidR="000A548F" w:rsidRPr="001D0BF5" w:rsidRDefault="00FD2B23" w:rsidP="007C626D">
                  <w:pPr>
                    <w:jc w:val="center"/>
                  </w:pPr>
                  <w:r>
                    <w:rPr>
                      <w:rFonts w:hint="eastAsia"/>
                    </w:rPr>
                    <w:t>5</w:t>
                  </w:r>
                </w:p>
              </w:tc>
              <w:tc>
                <w:tcPr>
                  <w:tcW w:w="709" w:type="dxa"/>
                </w:tcPr>
                <w:p w:rsidR="000A548F" w:rsidRPr="001D0BF5" w:rsidRDefault="00FD2B23" w:rsidP="007C626D">
                  <w:pPr>
                    <w:jc w:val="center"/>
                  </w:pPr>
                  <w:r>
                    <w:t>实验</w:t>
                  </w:r>
                </w:p>
              </w:tc>
              <w:tc>
                <w:tcPr>
                  <w:tcW w:w="992" w:type="dxa"/>
                </w:tcPr>
                <w:p w:rsidR="000A548F" w:rsidRPr="001D0BF5" w:rsidRDefault="00FD2B23" w:rsidP="007C626D">
                  <w:pPr>
                    <w:jc w:val="center"/>
                  </w:pPr>
                  <w:r>
                    <w:t>实验报告</w:t>
                  </w:r>
                </w:p>
              </w:tc>
              <w:tc>
                <w:tcPr>
                  <w:tcW w:w="2835" w:type="dxa"/>
                </w:tcPr>
                <w:p w:rsidR="000A548F" w:rsidRPr="00FD2B23" w:rsidRDefault="00FD2B23" w:rsidP="00FD2B23">
                  <w:pPr>
                    <w:widowControl/>
                    <w:spacing w:line="300" w:lineRule="atLeast"/>
                    <w:jc w:val="left"/>
                    <w:rPr>
                      <w:b/>
                    </w:rPr>
                  </w:pPr>
                  <w:r w:rsidRPr="00D61305">
                    <w:rPr>
                      <w:rFonts w:hint="eastAsia"/>
                      <w:kern w:val="0"/>
                    </w:rPr>
                    <w:t>学习药品的称量方法，掌握培养基的配置方法，学会灭菌锅的使用</w:t>
                  </w:r>
                  <w:r w:rsidR="00344CF7">
                    <w:rPr>
                      <w:rFonts w:hint="eastAsia"/>
                      <w:kern w:val="0"/>
                    </w:rPr>
                    <w:t>，</w:t>
                  </w:r>
                  <w:r w:rsidR="00344CF7" w:rsidRPr="00E04F9E">
                    <w:rPr>
                      <w:rFonts w:hint="eastAsia"/>
                      <w:kern w:val="0"/>
                    </w:rPr>
                    <w:t>倒平板</w:t>
                  </w:r>
                  <w:r w:rsidR="00344CF7">
                    <w:rPr>
                      <w:rFonts w:hint="eastAsia"/>
                      <w:kern w:val="0"/>
                    </w:rPr>
                    <w:t>方法</w:t>
                  </w:r>
                  <w:r w:rsidR="00344CF7" w:rsidRPr="00E04F9E">
                    <w:rPr>
                      <w:rFonts w:hint="eastAsia"/>
                      <w:kern w:val="0"/>
                    </w:rPr>
                    <w:t>、超净工作台</w:t>
                  </w:r>
                  <w:r w:rsidR="00344CF7">
                    <w:rPr>
                      <w:rFonts w:hint="eastAsia"/>
                      <w:kern w:val="0"/>
                    </w:rPr>
                    <w:t>使用</w:t>
                  </w:r>
                  <w:r>
                    <w:rPr>
                      <w:rFonts w:hint="eastAsia"/>
                      <w:kern w:val="0"/>
                    </w:rPr>
                    <w:t>；</w:t>
                  </w:r>
                  <w:r w:rsidR="00344CF7">
                    <w:rPr>
                      <w:rFonts w:hint="eastAsia"/>
                      <w:kern w:val="0"/>
                    </w:rPr>
                    <w:t>各种</w:t>
                  </w:r>
                  <w:r w:rsidRPr="00D61305">
                    <w:rPr>
                      <w:rFonts w:hint="eastAsia"/>
                      <w:kern w:val="0"/>
                    </w:rPr>
                    <w:t>常用培养基配制、高压灭菌及斜面的摆放等。</w:t>
                  </w:r>
                </w:p>
              </w:tc>
              <w:tc>
                <w:tcPr>
                  <w:tcW w:w="716" w:type="dxa"/>
                </w:tcPr>
                <w:p w:rsidR="000A548F" w:rsidRPr="001D0BF5" w:rsidRDefault="00FD2B23" w:rsidP="007C626D">
                  <w:pPr>
                    <w:jc w:val="center"/>
                  </w:pPr>
                  <w:r>
                    <w:t>现场操作</w:t>
                  </w:r>
                  <w:r>
                    <w:rPr>
                      <w:rFonts w:hint="eastAsia"/>
                    </w:rPr>
                    <w:t>、</w:t>
                  </w:r>
                  <w:r>
                    <w:t>实验报告</w:t>
                  </w:r>
                </w:p>
              </w:tc>
            </w:tr>
            <w:tr w:rsidR="00FD2B23" w:rsidTr="00FD2B23">
              <w:tc>
                <w:tcPr>
                  <w:tcW w:w="1071" w:type="dxa"/>
                </w:tcPr>
                <w:p w:rsidR="00FD2B23" w:rsidRPr="001D0BF5" w:rsidRDefault="00FD2B23" w:rsidP="00FD2B23">
                  <w:pPr>
                    <w:jc w:val="center"/>
                  </w:pPr>
                  <w:r>
                    <w:rPr>
                      <w:rFonts w:hint="eastAsia"/>
                    </w:rPr>
                    <w:t>2</w:t>
                  </w:r>
                  <w:r>
                    <w:rPr>
                      <w:rFonts w:hint="eastAsia"/>
                    </w:rPr>
                    <w:t>微生物的培养</w:t>
                  </w:r>
                  <w:r w:rsidR="00ED2727">
                    <w:rPr>
                      <w:rFonts w:hint="eastAsia"/>
                    </w:rPr>
                    <w:t>及生长曲线测定</w:t>
                  </w:r>
                </w:p>
              </w:tc>
              <w:tc>
                <w:tcPr>
                  <w:tcW w:w="555" w:type="dxa"/>
                </w:tcPr>
                <w:p w:rsidR="00FD2B23" w:rsidRPr="001D0BF5" w:rsidRDefault="00FD2B23" w:rsidP="00FD2B23">
                  <w:pPr>
                    <w:jc w:val="center"/>
                  </w:pPr>
                  <w:r>
                    <w:rPr>
                      <w:rFonts w:hint="eastAsia"/>
                    </w:rPr>
                    <w:t>5</w:t>
                  </w:r>
                </w:p>
              </w:tc>
              <w:tc>
                <w:tcPr>
                  <w:tcW w:w="709" w:type="dxa"/>
                </w:tcPr>
                <w:p w:rsidR="00FD2B23" w:rsidRPr="001D0BF5" w:rsidRDefault="00FD2B23" w:rsidP="00FD2B23">
                  <w:pPr>
                    <w:jc w:val="center"/>
                  </w:pPr>
                  <w:r>
                    <w:t>实验</w:t>
                  </w:r>
                </w:p>
              </w:tc>
              <w:tc>
                <w:tcPr>
                  <w:tcW w:w="992" w:type="dxa"/>
                </w:tcPr>
                <w:p w:rsidR="00FD2B23" w:rsidRPr="001D0BF5" w:rsidRDefault="00FD2B23" w:rsidP="00FD2B23">
                  <w:pPr>
                    <w:jc w:val="center"/>
                  </w:pPr>
                  <w:r>
                    <w:t>实验报告</w:t>
                  </w:r>
                </w:p>
              </w:tc>
              <w:tc>
                <w:tcPr>
                  <w:tcW w:w="2835" w:type="dxa"/>
                </w:tcPr>
                <w:p w:rsidR="00FD2B23" w:rsidRPr="00FD2B23" w:rsidRDefault="00FD2B23" w:rsidP="00344CF7">
                  <w:pPr>
                    <w:widowControl/>
                    <w:spacing w:line="300" w:lineRule="atLeast"/>
                    <w:jc w:val="left"/>
                    <w:rPr>
                      <w:b/>
                    </w:rPr>
                  </w:pPr>
                  <w:r w:rsidRPr="00D61305">
                    <w:rPr>
                      <w:rFonts w:hint="eastAsia"/>
                      <w:kern w:val="0"/>
                    </w:rPr>
                    <w:t>学习</w:t>
                  </w:r>
                  <w:r w:rsidR="000B6C8C">
                    <w:rPr>
                      <w:rFonts w:hint="eastAsia"/>
                      <w:kern w:val="0"/>
                    </w:rPr>
                    <w:t>各类</w:t>
                  </w:r>
                  <w:r>
                    <w:rPr>
                      <w:rFonts w:hint="eastAsia"/>
                      <w:kern w:val="0"/>
                    </w:rPr>
                    <w:t>微生物的固体划线培养、</w:t>
                  </w:r>
                  <w:proofErr w:type="gramStart"/>
                  <w:r w:rsidR="00977E38">
                    <w:rPr>
                      <w:rFonts w:hint="eastAsia"/>
                      <w:kern w:val="0"/>
                    </w:rPr>
                    <w:t>扦</w:t>
                  </w:r>
                  <w:r w:rsidR="000B6C8C" w:rsidRPr="00003FEB">
                    <w:rPr>
                      <w:rFonts w:hint="eastAsia"/>
                      <w:kern w:val="0"/>
                    </w:rPr>
                    <w:t>片</w:t>
                  </w:r>
                  <w:r w:rsidR="000B6C8C">
                    <w:rPr>
                      <w:rFonts w:hint="eastAsia"/>
                      <w:kern w:val="0"/>
                    </w:rPr>
                    <w:t>培养</w:t>
                  </w:r>
                  <w:proofErr w:type="gramEnd"/>
                  <w:r w:rsidR="000B6C8C">
                    <w:rPr>
                      <w:rFonts w:hint="eastAsia"/>
                      <w:kern w:val="0"/>
                    </w:rPr>
                    <w:t>、</w:t>
                  </w:r>
                  <w:r w:rsidR="001B32DB">
                    <w:rPr>
                      <w:rFonts w:hint="eastAsia"/>
                      <w:kern w:val="0"/>
                    </w:rPr>
                    <w:t>打孔培养、</w:t>
                  </w:r>
                  <w:r>
                    <w:rPr>
                      <w:rFonts w:hint="eastAsia"/>
                      <w:kern w:val="0"/>
                    </w:rPr>
                    <w:t>涂布培养，液体振荡培养</w:t>
                  </w:r>
                  <w:r w:rsidR="00344CF7">
                    <w:rPr>
                      <w:rFonts w:hint="eastAsia"/>
                      <w:kern w:val="0"/>
                    </w:rPr>
                    <w:t>等</w:t>
                  </w:r>
                  <w:r w:rsidRPr="00D61305">
                    <w:rPr>
                      <w:rFonts w:hint="eastAsia"/>
                      <w:kern w:val="0"/>
                    </w:rPr>
                    <w:t>。</w:t>
                  </w:r>
                  <w:r w:rsidR="00790F43">
                    <w:rPr>
                      <w:rFonts w:hint="eastAsia"/>
                      <w:kern w:val="0"/>
                    </w:rPr>
                    <w:t>测定微生物的生长曲线。</w:t>
                  </w:r>
                </w:p>
              </w:tc>
              <w:tc>
                <w:tcPr>
                  <w:tcW w:w="716" w:type="dxa"/>
                </w:tcPr>
                <w:p w:rsidR="00FD2B23" w:rsidRPr="001D0BF5" w:rsidRDefault="00FD2B23" w:rsidP="00FD2B23">
                  <w:pPr>
                    <w:jc w:val="center"/>
                  </w:pPr>
                  <w:r>
                    <w:t>现场操作</w:t>
                  </w:r>
                  <w:r>
                    <w:rPr>
                      <w:rFonts w:hint="eastAsia"/>
                    </w:rPr>
                    <w:t>、</w:t>
                  </w:r>
                  <w:r>
                    <w:t>实验报告</w:t>
                  </w:r>
                </w:p>
              </w:tc>
            </w:tr>
            <w:tr w:rsidR="00FD2B23" w:rsidTr="00FD2B23">
              <w:tc>
                <w:tcPr>
                  <w:tcW w:w="1071" w:type="dxa"/>
                </w:tcPr>
                <w:p w:rsidR="00FD2B23" w:rsidRPr="001D0BF5" w:rsidRDefault="000B6C8C" w:rsidP="000B6C8C">
                  <w:pPr>
                    <w:jc w:val="center"/>
                  </w:pPr>
                  <w:r>
                    <w:rPr>
                      <w:rFonts w:hint="eastAsia"/>
                    </w:rPr>
                    <w:t>3</w:t>
                  </w:r>
                  <w:r w:rsidRPr="00D61305">
                    <w:rPr>
                      <w:kern w:val="0"/>
                    </w:rPr>
                    <w:t>霉菌及放线菌的制片及形态观察</w:t>
                  </w:r>
                </w:p>
              </w:tc>
              <w:tc>
                <w:tcPr>
                  <w:tcW w:w="555" w:type="dxa"/>
                </w:tcPr>
                <w:p w:rsidR="00FD2B23" w:rsidRPr="001D0BF5" w:rsidRDefault="007962DC" w:rsidP="00FD2B23">
                  <w:pPr>
                    <w:jc w:val="center"/>
                  </w:pPr>
                  <w:r>
                    <w:t>4</w:t>
                  </w:r>
                </w:p>
              </w:tc>
              <w:tc>
                <w:tcPr>
                  <w:tcW w:w="709" w:type="dxa"/>
                </w:tcPr>
                <w:p w:rsidR="00FD2B23" w:rsidRPr="001D0BF5" w:rsidRDefault="00FD2B23" w:rsidP="00FD2B23">
                  <w:pPr>
                    <w:jc w:val="center"/>
                  </w:pPr>
                  <w:r>
                    <w:t>实验</w:t>
                  </w:r>
                </w:p>
              </w:tc>
              <w:tc>
                <w:tcPr>
                  <w:tcW w:w="992" w:type="dxa"/>
                </w:tcPr>
                <w:p w:rsidR="00FD2B23" w:rsidRPr="001D0BF5" w:rsidRDefault="00FD2B23" w:rsidP="00FD2B23">
                  <w:pPr>
                    <w:jc w:val="center"/>
                  </w:pPr>
                  <w:r>
                    <w:t>实验报告</w:t>
                  </w:r>
                </w:p>
              </w:tc>
              <w:tc>
                <w:tcPr>
                  <w:tcW w:w="2835" w:type="dxa"/>
                </w:tcPr>
                <w:p w:rsidR="000B6C8C" w:rsidRPr="00003FEB" w:rsidRDefault="00344CF7" w:rsidP="000B6C8C">
                  <w:pPr>
                    <w:widowControl/>
                    <w:spacing w:line="300" w:lineRule="atLeast"/>
                    <w:jc w:val="left"/>
                    <w:rPr>
                      <w:kern w:val="0"/>
                    </w:rPr>
                  </w:pPr>
                  <w:r>
                    <w:rPr>
                      <w:rFonts w:hint="eastAsia"/>
                      <w:kern w:val="0"/>
                    </w:rPr>
                    <w:t>染色</w:t>
                  </w:r>
                  <w:r w:rsidR="000B6C8C" w:rsidRPr="00003FEB">
                    <w:rPr>
                      <w:rFonts w:hint="eastAsia"/>
                      <w:kern w:val="0"/>
                    </w:rPr>
                    <w:t>观察比较不同霉菌的形态特征</w:t>
                  </w:r>
                  <w:r w:rsidR="000B6C8C">
                    <w:rPr>
                      <w:rFonts w:hint="eastAsia"/>
                      <w:kern w:val="0"/>
                    </w:rPr>
                    <w:t>；</w:t>
                  </w:r>
                  <w:r w:rsidR="000B6C8C" w:rsidRPr="00003FEB">
                    <w:rPr>
                      <w:rFonts w:hint="eastAsia"/>
                      <w:kern w:val="0"/>
                    </w:rPr>
                    <w:t>辨别不同种放线菌的孢子丝形态并绘图。</w:t>
                  </w:r>
                  <w:r>
                    <w:rPr>
                      <w:rFonts w:hint="eastAsia"/>
                      <w:kern w:val="0"/>
                    </w:rPr>
                    <w:t>学会显微照片的拍摄。</w:t>
                  </w:r>
                </w:p>
                <w:p w:rsidR="00FD2B23" w:rsidRPr="000B6C8C" w:rsidRDefault="00FD2B23" w:rsidP="00FD2B23">
                  <w:pPr>
                    <w:widowControl/>
                    <w:spacing w:line="300" w:lineRule="atLeast"/>
                    <w:jc w:val="left"/>
                    <w:rPr>
                      <w:b/>
                    </w:rPr>
                  </w:pPr>
                </w:p>
              </w:tc>
              <w:tc>
                <w:tcPr>
                  <w:tcW w:w="716" w:type="dxa"/>
                </w:tcPr>
                <w:p w:rsidR="00FD2B23" w:rsidRPr="001D0BF5" w:rsidRDefault="00FD2B23" w:rsidP="00FD2B23">
                  <w:pPr>
                    <w:jc w:val="center"/>
                  </w:pPr>
                  <w:r>
                    <w:t>现场操作</w:t>
                  </w:r>
                  <w:r>
                    <w:rPr>
                      <w:rFonts w:hint="eastAsia"/>
                    </w:rPr>
                    <w:t>、</w:t>
                  </w:r>
                  <w:r>
                    <w:t>实验报告</w:t>
                  </w:r>
                </w:p>
              </w:tc>
            </w:tr>
            <w:tr w:rsidR="00FD2B23" w:rsidTr="00FD2B23">
              <w:tc>
                <w:tcPr>
                  <w:tcW w:w="1071" w:type="dxa"/>
                </w:tcPr>
                <w:p w:rsidR="00FD2B23" w:rsidRPr="001D0BF5" w:rsidRDefault="00344CF7" w:rsidP="00344CF7">
                  <w:pPr>
                    <w:jc w:val="center"/>
                  </w:pPr>
                  <w:r>
                    <w:t>4</w:t>
                  </w:r>
                  <w:r w:rsidRPr="00003FEB">
                    <w:rPr>
                      <w:kern w:val="0"/>
                    </w:rPr>
                    <w:t>酵母菌形态观察及死活细胞鉴别</w:t>
                  </w:r>
                  <w:r>
                    <w:rPr>
                      <w:rFonts w:hint="eastAsia"/>
                      <w:kern w:val="0"/>
                    </w:rPr>
                    <w:t>、</w:t>
                  </w:r>
                  <w:r w:rsidRPr="00003FEB">
                    <w:rPr>
                      <w:kern w:val="0"/>
                    </w:rPr>
                    <w:t>微生物直接计数</w:t>
                  </w:r>
                  <w:r w:rsidRPr="00123919">
                    <w:rPr>
                      <w:rFonts w:ascii="Arial" w:hAnsi="Arial" w:cs="Arial"/>
                      <w:vanish/>
                      <w:color w:val="666666"/>
                      <w:kern w:val="0"/>
                      <w:sz w:val="18"/>
                      <w:szCs w:val="18"/>
                    </w:rPr>
                    <w:t xml:space="preserve">VD6 </w:t>
                  </w:r>
                  <w:r w:rsidRPr="00123919">
                    <w:rPr>
                      <w:rFonts w:ascii="Arial" w:hAnsi="Arial" w:cs="Arial"/>
                      <w:vanish/>
                      <w:color w:val="666666"/>
                      <w:kern w:val="0"/>
                      <w:sz w:val="18"/>
                      <w:szCs w:val="18"/>
                    </w:rPr>
                    <w:t>烟台大学生物学实验教学中心</w:t>
                  </w:r>
                </w:p>
              </w:tc>
              <w:tc>
                <w:tcPr>
                  <w:tcW w:w="555" w:type="dxa"/>
                </w:tcPr>
                <w:p w:rsidR="00FD2B23" w:rsidRPr="001D0BF5" w:rsidRDefault="007962DC" w:rsidP="00FD2B23">
                  <w:pPr>
                    <w:jc w:val="center"/>
                  </w:pPr>
                  <w:r>
                    <w:t>4</w:t>
                  </w:r>
                </w:p>
              </w:tc>
              <w:tc>
                <w:tcPr>
                  <w:tcW w:w="709" w:type="dxa"/>
                </w:tcPr>
                <w:p w:rsidR="00FD2B23" w:rsidRPr="001D0BF5" w:rsidRDefault="00FD2B23" w:rsidP="00FD2B23">
                  <w:pPr>
                    <w:jc w:val="center"/>
                  </w:pPr>
                  <w:r>
                    <w:t>实验</w:t>
                  </w:r>
                </w:p>
              </w:tc>
              <w:tc>
                <w:tcPr>
                  <w:tcW w:w="992" w:type="dxa"/>
                </w:tcPr>
                <w:p w:rsidR="00FD2B23" w:rsidRPr="001D0BF5" w:rsidRDefault="00FD2B23" w:rsidP="00FD2B23">
                  <w:pPr>
                    <w:jc w:val="center"/>
                  </w:pPr>
                  <w:r>
                    <w:t>实验报告</w:t>
                  </w:r>
                </w:p>
              </w:tc>
              <w:tc>
                <w:tcPr>
                  <w:tcW w:w="2835" w:type="dxa"/>
                </w:tcPr>
                <w:p w:rsidR="00FD2B23" w:rsidRPr="00FD2B23" w:rsidRDefault="00344CF7" w:rsidP="00FD2B23">
                  <w:pPr>
                    <w:widowControl/>
                    <w:spacing w:line="300" w:lineRule="atLeast"/>
                    <w:jc w:val="left"/>
                    <w:rPr>
                      <w:b/>
                    </w:rPr>
                  </w:pPr>
                  <w:r w:rsidRPr="00E04F9E">
                    <w:rPr>
                      <w:rFonts w:hint="eastAsia"/>
                      <w:kern w:val="0"/>
                    </w:rPr>
                    <w:t>学会酵母菌及子囊孢子的染色方法，辨别细胞的死活、出芽生殖及子囊孢子并绘图。学会使用血细胞计数板，进行微生物计数的方法，</w:t>
                  </w:r>
                </w:p>
              </w:tc>
              <w:tc>
                <w:tcPr>
                  <w:tcW w:w="716" w:type="dxa"/>
                </w:tcPr>
                <w:p w:rsidR="00FD2B23" w:rsidRPr="001D0BF5" w:rsidRDefault="00FD2B23" w:rsidP="00FD2B23">
                  <w:pPr>
                    <w:jc w:val="center"/>
                  </w:pPr>
                  <w:r>
                    <w:t>现场操作</w:t>
                  </w:r>
                  <w:r>
                    <w:rPr>
                      <w:rFonts w:hint="eastAsia"/>
                    </w:rPr>
                    <w:t>、</w:t>
                  </w:r>
                  <w:r>
                    <w:t>实验报告</w:t>
                  </w:r>
                </w:p>
              </w:tc>
            </w:tr>
            <w:tr w:rsidR="00FD2B23" w:rsidTr="00FD2B23">
              <w:tc>
                <w:tcPr>
                  <w:tcW w:w="1071" w:type="dxa"/>
                </w:tcPr>
                <w:p w:rsidR="00FD2B23" w:rsidRPr="001D0BF5" w:rsidRDefault="00344CF7" w:rsidP="00FD2B23">
                  <w:pPr>
                    <w:jc w:val="center"/>
                  </w:pPr>
                  <w:r>
                    <w:rPr>
                      <w:rFonts w:hint="eastAsia"/>
                      <w:kern w:val="0"/>
                    </w:rPr>
                    <w:t>5</w:t>
                  </w:r>
                  <w:r w:rsidRPr="00E04F9E">
                    <w:rPr>
                      <w:rFonts w:hint="eastAsia"/>
                      <w:kern w:val="0"/>
                    </w:rPr>
                    <w:t>细菌的简单染色、革兰氏染色及</w:t>
                  </w:r>
                  <w:r w:rsidRPr="00E04F9E">
                    <w:rPr>
                      <w:rFonts w:hint="eastAsia"/>
                      <w:kern w:val="0"/>
                    </w:rPr>
                    <w:lastRenderedPageBreak/>
                    <w:t>芽孢染色</w:t>
                  </w:r>
                </w:p>
              </w:tc>
              <w:tc>
                <w:tcPr>
                  <w:tcW w:w="555" w:type="dxa"/>
                </w:tcPr>
                <w:p w:rsidR="00FD2B23" w:rsidRPr="001D0BF5" w:rsidRDefault="00FD2B23" w:rsidP="00FD2B23">
                  <w:pPr>
                    <w:jc w:val="center"/>
                  </w:pPr>
                  <w:r>
                    <w:rPr>
                      <w:rFonts w:hint="eastAsia"/>
                    </w:rPr>
                    <w:lastRenderedPageBreak/>
                    <w:t>5</w:t>
                  </w:r>
                </w:p>
              </w:tc>
              <w:tc>
                <w:tcPr>
                  <w:tcW w:w="709" w:type="dxa"/>
                </w:tcPr>
                <w:p w:rsidR="00FD2B23" w:rsidRPr="001D0BF5" w:rsidRDefault="00FD2B23" w:rsidP="00FD2B23">
                  <w:pPr>
                    <w:jc w:val="center"/>
                  </w:pPr>
                  <w:r>
                    <w:t>实验</w:t>
                  </w:r>
                </w:p>
              </w:tc>
              <w:tc>
                <w:tcPr>
                  <w:tcW w:w="992" w:type="dxa"/>
                </w:tcPr>
                <w:p w:rsidR="00FD2B23" w:rsidRPr="001D0BF5" w:rsidRDefault="00FD2B23" w:rsidP="00FD2B23">
                  <w:pPr>
                    <w:jc w:val="center"/>
                  </w:pPr>
                  <w:r>
                    <w:t>实验报告</w:t>
                  </w:r>
                </w:p>
              </w:tc>
              <w:tc>
                <w:tcPr>
                  <w:tcW w:w="2835" w:type="dxa"/>
                </w:tcPr>
                <w:p w:rsidR="00FD2B23" w:rsidRPr="00FD2B23" w:rsidRDefault="00344CF7" w:rsidP="00344CF7">
                  <w:pPr>
                    <w:widowControl/>
                    <w:spacing w:line="300" w:lineRule="atLeast"/>
                    <w:jc w:val="left"/>
                    <w:rPr>
                      <w:b/>
                    </w:rPr>
                  </w:pPr>
                  <w:r w:rsidRPr="00E04F9E">
                    <w:rPr>
                      <w:rFonts w:hint="eastAsia"/>
                      <w:kern w:val="0"/>
                    </w:rPr>
                    <w:t>掌握染色基本原理和关键步骤，学会</w:t>
                  </w:r>
                  <w:proofErr w:type="gramStart"/>
                  <w:r w:rsidRPr="00E04F9E">
                    <w:rPr>
                      <w:rFonts w:hint="eastAsia"/>
                      <w:kern w:val="0"/>
                    </w:rPr>
                    <w:t>在油镜下</w:t>
                  </w:r>
                  <w:proofErr w:type="gramEnd"/>
                  <w:r w:rsidRPr="00E04F9E">
                    <w:rPr>
                      <w:rFonts w:hint="eastAsia"/>
                      <w:kern w:val="0"/>
                    </w:rPr>
                    <w:t>观察、比较微生物的方法</w:t>
                  </w:r>
                  <w:r w:rsidR="00FD2B23" w:rsidRPr="00D61305">
                    <w:rPr>
                      <w:rFonts w:hint="eastAsia"/>
                      <w:kern w:val="0"/>
                    </w:rPr>
                    <w:t>。</w:t>
                  </w:r>
                </w:p>
              </w:tc>
              <w:tc>
                <w:tcPr>
                  <w:tcW w:w="716" w:type="dxa"/>
                </w:tcPr>
                <w:p w:rsidR="00FD2B23" w:rsidRPr="001D0BF5" w:rsidRDefault="00FD2B23" w:rsidP="00FD2B23">
                  <w:pPr>
                    <w:jc w:val="center"/>
                  </w:pPr>
                  <w:r>
                    <w:t>现场操作</w:t>
                  </w:r>
                  <w:r>
                    <w:rPr>
                      <w:rFonts w:hint="eastAsia"/>
                    </w:rPr>
                    <w:t>、</w:t>
                  </w:r>
                  <w:r>
                    <w:t>实验</w:t>
                  </w:r>
                  <w:r>
                    <w:lastRenderedPageBreak/>
                    <w:t>报告</w:t>
                  </w:r>
                </w:p>
              </w:tc>
            </w:tr>
            <w:tr w:rsidR="00A23238" w:rsidTr="00FD2B23">
              <w:tc>
                <w:tcPr>
                  <w:tcW w:w="1071" w:type="dxa"/>
                </w:tcPr>
                <w:p w:rsidR="00A23238" w:rsidRPr="001D0BF5" w:rsidRDefault="00A23238" w:rsidP="00A23238">
                  <w:pPr>
                    <w:jc w:val="center"/>
                  </w:pPr>
                  <w:r>
                    <w:lastRenderedPageBreak/>
                    <w:t>6</w:t>
                  </w:r>
                  <w:r w:rsidRPr="00D61305">
                    <w:rPr>
                      <w:kern w:val="0"/>
                    </w:rPr>
                    <w:t>各种环境理化因素对微生物生长的影响</w:t>
                  </w:r>
                </w:p>
              </w:tc>
              <w:tc>
                <w:tcPr>
                  <w:tcW w:w="555" w:type="dxa"/>
                </w:tcPr>
                <w:p w:rsidR="00A23238" w:rsidRPr="001D0BF5" w:rsidRDefault="00A23238" w:rsidP="00A23238">
                  <w:pPr>
                    <w:jc w:val="center"/>
                  </w:pPr>
                  <w:r>
                    <w:rPr>
                      <w:rFonts w:hint="eastAsia"/>
                    </w:rPr>
                    <w:t>5</w:t>
                  </w:r>
                </w:p>
              </w:tc>
              <w:tc>
                <w:tcPr>
                  <w:tcW w:w="709" w:type="dxa"/>
                </w:tcPr>
                <w:p w:rsidR="00A23238" w:rsidRPr="001D0BF5" w:rsidRDefault="00A23238" w:rsidP="00A23238">
                  <w:pPr>
                    <w:jc w:val="center"/>
                  </w:pPr>
                  <w:r>
                    <w:t>实验</w:t>
                  </w:r>
                </w:p>
              </w:tc>
              <w:tc>
                <w:tcPr>
                  <w:tcW w:w="992" w:type="dxa"/>
                </w:tcPr>
                <w:p w:rsidR="00A23238" w:rsidRPr="001D0BF5" w:rsidRDefault="00A23238" w:rsidP="00A23238">
                  <w:pPr>
                    <w:jc w:val="center"/>
                  </w:pPr>
                  <w:r>
                    <w:t>实验报告</w:t>
                  </w:r>
                </w:p>
              </w:tc>
              <w:tc>
                <w:tcPr>
                  <w:tcW w:w="2835" w:type="dxa"/>
                </w:tcPr>
                <w:p w:rsidR="00A23238" w:rsidRPr="00FD2B23" w:rsidRDefault="00A23238" w:rsidP="00A23238">
                  <w:pPr>
                    <w:widowControl/>
                    <w:spacing w:line="300" w:lineRule="atLeast"/>
                    <w:jc w:val="left"/>
                    <w:rPr>
                      <w:b/>
                    </w:rPr>
                  </w:pPr>
                  <w:r w:rsidRPr="00D61305">
                    <w:rPr>
                      <w:rFonts w:hint="eastAsia"/>
                      <w:kern w:val="0"/>
                    </w:rPr>
                    <w:t>观察环境中微生物的形态、数量和类型，并作初步鉴定</w:t>
                  </w:r>
                  <w:r>
                    <w:rPr>
                      <w:rFonts w:hint="eastAsia"/>
                      <w:kern w:val="0"/>
                    </w:rPr>
                    <w:t>，建立微生物无处不在概念。</w:t>
                  </w:r>
                  <w:r w:rsidRPr="00D61305">
                    <w:rPr>
                      <w:rFonts w:hint="eastAsia"/>
                      <w:kern w:val="0"/>
                    </w:rPr>
                    <w:t>紫外线、化学因素和生物因素对微生物生长的影响</w:t>
                  </w:r>
                  <w:r>
                    <w:rPr>
                      <w:rFonts w:hint="eastAsia"/>
                      <w:kern w:val="0"/>
                    </w:rPr>
                    <w:t>。</w:t>
                  </w:r>
                </w:p>
              </w:tc>
              <w:tc>
                <w:tcPr>
                  <w:tcW w:w="716" w:type="dxa"/>
                </w:tcPr>
                <w:p w:rsidR="00A23238" w:rsidRPr="001D0BF5" w:rsidRDefault="00A23238" w:rsidP="00A23238">
                  <w:pPr>
                    <w:jc w:val="center"/>
                  </w:pPr>
                  <w:r>
                    <w:t>现场操作</w:t>
                  </w:r>
                  <w:r>
                    <w:rPr>
                      <w:rFonts w:hint="eastAsia"/>
                    </w:rPr>
                    <w:t>、</w:t>
                  </w:r>
                  <w:r>
                    <w:t>实验报告</w:t>
                  </w:r>
                </w:p>
              </w:tc>
            </w:tr>
            <w:tr w:rsidR="00A23238" w:rsidTr="00FD2B23">
              <w:tc>
                <w:tcPr>
                  <w:tcW w:w="1071" w:type="dxa"/>
                </w:tcPr>
                <w:p w:rsidR="00A23238" w:rsidRPr="001D0BF5" w:rsidRDefault="00A23238" w:rsidP="00A23238">
                  <w:pPr>
                    <w:jc w:val="center"/>
                  </w:pPr>
                  <w:r>
                    <w:t>7</w:t>
                  </w:r>
                  <w:r w:rsidR="00ED2727">
                    <w:t>环境样品</w:t>
                  </w:r>
                  <w:r>
                    <w:rPr>
                      <w:rFonts w:hint="eastAsia"/>
                    </w:rPr>
                    <w:t>微生物的分离培养</w:t>
                  </w:r>
                </w:p>
              </w:tc>
              <w:tc>
                <w:tcPr>
                  <w:tcW w:w="555" w:type="dxa"/>
                </w:tcPr>
                <w:p w:rsidR="00A23238" w:rsidRPr="001D0BF5" w:rsidRDefault="00A23238" w:rsidP="00A23238">
                  <w:pPr>
                    <w:jc w:val="center"/>
                  </w:pPr>
                  <w:r>
                    <w:rPr>
                      <w:rFonts w:hint="eastAsia"/>
                    </w:rPr>
                    <w:t>5</w:t>
                  </w:r>
                </w:p>
              </w:tc>
              <w:tc>
                <w:tcPr>
                  <w:tcW w:w="709" w:type="dxa"/>
                </w:tcPr>
                <w:p w:rsidR="00A23238" w:rsidRPr="001D0BF5" w:rsidRDefault="00A23238" w:rsidP="00A23238">
                  <w:pPr>
                    <w:jc w:val="center"/>
                  </w:pPr>
                  <w:r>
                    <w:t>实验</w:t>
                  </w:r>
                </w:p>
              </w:tc>
              <w:tc>
                <w:tcPr>
                  <w:tcW w:w="992" w:type="dxa"/>
                </w:tcPr>
                <w:p w:rsidR="00A23238" w:rsidRPr="001D0BF5" w:rsidRDefault="00A23238" w:rsidP="00A23238">
                  <w:pPr>
                    <w:jc w:val="center"/>
                  </w:pPr>
                  <w:r>
                    <w:t>实验报告</w:t>
                  </w:r>
                </w:p>
              </w:tc>
              <w:tc>
                <w:tcPr>
                  <w:tcW w:w="2835" w:type="dxa"/>
                </w:tcPr>
                <w:p w:rsidR="00A23238" w:rsidRPr="00FD2B23" w:rsidRDefault="00ED2727" w:rsidP="001729A6">
                  <w:pPr>
                    <w:widowControl/>
                    <w:spacing w:line="300" w:lineRule="atLeast"/>
                    <w:jc w:val="left"/>
                    <w:rPr>
                      <w:b/>
                    </w:rPr>
                  </w:pPr>
                  <w:r>
                    <w:rPr>
                      <w:rFonts w:hint="eastAsia"/>
                      <w:kern w:val="0"/>
                    </w:rPr>
                    <w:t>利用科研一线研究热点环境样品，学习</w:t>
                  </w:r>
                  <w:r w:rsidR="00A23238">
                    <w:rPr>
                      <w:rFonts w:hint="eastAsia"/>
                      <w:kern w:val="0"/>
                    </w:rPr>
                    <w:t>微生物的稀释分离培养方法，分离样品中的指定微生物</w:t>
                  </w:r>
                  <w:r w:rsidR="001729A6">
                    <w:rPr>
                      <w:rFonts w:hint="eastAsia"/>
                      <w:kern w:val="0"/>
                    </w:rPr>
                    <w:t>（放线菌为主）</w:t>
                  </w:r>
                  <w:r w:rsidR="00A23238">
                    <w:rPr>
                      <w:rFonts w:hint="eastAsia"/>
                      <w:kern w:val="0"/>
                    </w:rPr>
                    <w:t>。</w:t>
                  </w:r>
                </w:p>
              </w:tc>
              <w:tc>
                <w:tcPr>
                  <w:tcW w:w="716" w:type="dxa"/>
                </w:tcPr>
                <w:p w:rsidR="00A23238" w:rsidRPr="001D0BF5" w:rsidRDefault="00A23238" w:rsidP="00A23238">
                  <w:pPr>
                    <w:jc w:val="center"/>
                  </w:pPr>
                  <w:r>
                    <w:t>现场操作</w:t>
                  </w:r>
                  <w:r>
                    <w:rPr>
                      <w:rFonts w:hint="eastAsia"/>
                    </w:rPr>
                    <w:t>、</w:t>
                  </w:r>
                  <w:r>
                    <w:t>实验报告</w:t>
                  </w:r>
                </w:p>
              </w:tc>
            </w:tr>
            <w:tr w:rsidR="00415747" w:rsidTr="00FD2B23">
              <w:tc>
                <w:tcPr>
                  <w:tcW w:w="1071" w:type="dxa"/>
                </w:tcPr>
                <w:p w:rsidR="00415747" w:rsidRDefault="00415747" w:rsidP="00415747">
                  <w:pPr>
                    <w:jc w:val="center"/>
                  </w:pPr>
                  <w:r>
                    <w:rPr>
                      <w:rFonts w:hint="eastAsia"/>
                    </w:rPr>
                    <w:t>8</w:t>
                  </w:r>
                  <w:r>
                    <w:t>酸乳的制作及乳酸菌的厌氧分离培养</w:t>
                  </w:r>
                </w:p>
              </w:tc>
              <w:tc>
                <w:tcPr>
                  <w:tcW w:w="555" w:type="dxa"/>
                </w:tcPr>
                <w:p w:rsidR="00415747" w:rsidRPr="001D0BF5" w:rsidRDefault="00415747" w:rsidP="00415747">
                  <w:pPr>
                    <w:jc w:val="center"/>
                  </w:pPr>
                  <w:r>
                    <w:rPr>
                      <w:rFonts w:hint="eastAsia"/>
                    </w:rPr>
                    <w:t>5</w:t>
                  </w:r>
                </w:p>
              </w:tc>
              <w:tc>
                <w:tcPr>
                  <w:tcW w:w="709" w:type="dxa"/>
                </w:tcPr>
                <w:p w:rsidR="00415747" w:rsidRPr="001D0BF5" w:rsidRDefault="00415747" w:rsidP="00415747">
                  <w:pPr>
                    <w:jc w:val="center"/>
                  </w:pPr>
                  <w:r>
                    <w:t>实验</w:t>
                  </w:r>
                </w:p>
              </w:tc>
              <w:tc>
                <w:tcPr>
                  <w:tcW w:w="992" w:type="dxa"/>
                </w:tcPr>
                <w:p w:rsidR="00415747" w:rsidRPr="001D0BF5" w:rsidRDefault="00415747" w:rsidP="00415747">
                  <w:pPr>
                    <w:jc w:val="center"/>
                  </w:pPr>
                  <w:r>
                    <w:t>实验报告</w:t>
                  </w:r>
                </w:p>
              </w:tc>
              <w:tc>
                <w:tcPr>
                  <w:tcW w:w="2835" w:type="dxa"/>
                </w:tcPr>
                <w:p w:rsidR="00415747" w:rsidRPr="00FD2B23" w:rsidRDefault="00415747" w:rsidP="00415747">
                  <w:pPr>
                    <w:widowControl/>
                    <w:spacing w:line="300" w:lineRule="atLeast"/>
                    <w:jc w:val="left"/>
                    <w:rPr>
                      <w:b/>
                    </w:rPr>
                  </w:pPr>
                  <w:r w:rsidRPr="001D046A">
                    <w:rPr>
                      <w:kern w:val="0"/>
                    </w:rPr>
                    <w:t>学习酸乳的制作</w:t>
                  </w:r>
                  <w:r w:rsidRPr="001D046A">
                    <w:rPr>
                      <w:rFonts w:hint="eastAsia"/>
                      <w:kern w:val="0"/>
                    </w:rPr>
                    <w:t>，</w:t>
                  </w:r>
                  <w:r w:rsidR="001D046A">
                    <w:rPr>
                      <w:rFonts w:hint="eastAsia"/>
                      <w:kern w:val="0"/>
                    </w:rPr>
                    <w:t>加深对食品微生物的认识。</w:t>
                  </w:r>
                  <w:r w:rsidRPr="001D046A">
                    <w:rPr>
                      <w:kern w:val="0"/>
                    </w:rPr>
                    <w:t>乳酸菌的分离培养</w:t>
                  </w:r>
                  <w:r w:rsidR="001D046A">
                    <w:rPr>
                      <w:rFonts w:hint="eastAsia"/>
                      <w:kern w:val="0"/>
                    </w:rPr>
                    <w:t>，</w:t>
                  </w:r>
                  <w:r w:rsidR="001D046A">
                    <w:rPr>
                      <w:kern w:val="0"/>
                    </w:rPr>
                    <w:t>对比好养厌氧条件下分离到的乳酸菌的不同</w:t>
                  </w:r>
                  <w:r w:rsidR="001D046A">
                    <w:rPr>
                      <w:rFonts w:hint="eastAsia"/>
                      <w:kern w:val="0"/>
                    </w:rPr>
                    <w:t>，</w:t>
                  </w:r>
                  <w:r w:rsidR="001D046A">
                    <w:rPr>
                      <w:kern w:val="0"/>
                    </w:rPr>
                    <w:t>镜检乳酸菌形态</w:t>
                  </w:r>
                  <w:r w:rsidR="001D046A">
                    <w:rPr>
                      <w:rFonts w:hint="eastAsia"/>
                      <w:kern w:val="0"/>
                    </w:rPr>
                    <w:t>，</w:t>
                  </w:r>
                  <w:r w:rsidR="001D046A">
                    <w:rPr>
                      <w:kern w:val="0"/>
                    </w:rPr>
                    <w:t>革兰氏染色鉴定</w:t>
                  </w:r>
                  <w:r w:rsidR="001D046A">
                    <w:rPr>
                      <w:rFonts w:hint="eastAsia"/>
                      <w:kern w:val="0"/>
                    </w:rPr>
                    <w:t>。</w:t>
                  </w:r>
                  <w:r w:rsidR="001729A6" w:rsidRPr="00D61305">
                    <w:rPr>
                      <w:rFonts w:hint="eastAsia"/>
                      <w:kern w:val="0"/>
                    </w:rPr>
                    <w:t>学</w:t>
                  </w:r>
                  <w:r w:rsidR="001729A6">
                    <w:rPr>
                      <w:rFonts w:hint="eastAsia"/>
                      <w:kern w:val="0"/>
                    </w:rPr>
                    <w:t>习</w:t>
                  </w:r>
                  <w:r w:rsidR="001729A6" w:rsidRPr="00D61305">
                    <w:rPr>
                      <w:rFonts w:hint="eastAsia"/>
                      <w:kern w:val="0"/>
                    </w:rPr>
                    <w:t>活菌计数法。</w:t>
                  </w:r>
                </w:p>
              </w:tc>
              <w:tc>
                <w:tcPr>
                  <w:tcW w:w="716" w:type="dxa"/>
                </w:tcPr>
                <w:p w:rsidR="00415747" w:rsidRPr="001D0BF5" w:rsidRDefault="00415747" w:rsidP="00415747">
                  <w:pPr>
                    <w:jc w:val="center"/>
                  </w:pPr>
                  <w:r>
                    <w:t>现场操作</w:t>
                  </w:r>
                  <w:r>
                    <w:rPr>
                      <w:rFonts w:hint="eastAsia"/>
                    </w:rPr>
                    <w:t>、</w:t>
                  </w:r>
                  <w:r>
                    <w:t>实验报告</w:t>
                  </w:r>
                </w:p>
              </w:tc>
            </w:tr>
            <w:tr w:rsidR="00415747" w:rsidTr="00FD2B23">
              <w:tc>
                <w:tcPr>
                  <w:tcW w:w="1071" w:type="dxa"/>
                </w:tcPr>
                <w:p w:rsidR="00415747" w:rsidRPr="001D0BF5" w:rsidRDefault="00415747" w:rsidP="00415747">
                  <w:pPr>
                    <w:jc w:val="center"/>
                  </w:pPr>
                  <w:r>
                    <w:t>9</w:t>
                  </w:r>
                  <w:r>
                    <w:rPr>
                      <w:rFonts w:hint="eastAsia"/>
                    </w:rPr>
                    <w:t>微生物的纯化、菌种保藏</w:t>
                  </w:r>
                </w:p>
              </w:tc>
              <w:tc>
                <w:tcPr>
                  <w:tcW w:w="555" w:type="dxa"/>
                </w:tcPr>
                <w:p w:rsidR="00415747" w:rsidRPr="001D0BF5" w:rsidRDefault="00415747" w:rsidP="00415747">
                  <w:pPr>
                    <w:jc w:val="center"/>
                  </w:pPr>
                  <w:r>
                    <w:rPr>
                      <w:rFonts w:hint="eastAsia"/>
                    </w:rPr>
                    <w:t>5</w:t>
                  </w:r>
                </w:p>
              </w:tc>
              <w:tc>
                <w:tcPr>
                  <w:tcW w:w="709" w:type="dxa"/>
                </w:tcPr>
                <w:p w:rsidR="00415747" w:rsidRPr="001D0BF5" w:rsidRDefault="00415747" w:rsidP="00415747">
                  <w:pPr>
                    <w:jc w:val="center"/>
                  </w:pPr>
                  <w:r>
                    <w:t>实验</w:t>
                  </w:r>
                </w:p>
              </w:tc>
              <w:tc>
                <w:tcPr>
                  <w:tcW w:w="992" w:type="dxa"/>
                </w:tcPr>
                <w:p w:rsidR="00415747" w:rsidRPr="001D0BF5" w:rsidRDefault="00415747" w:rsidP="00415747">
                  <w:pPr>
                    <w:jc w:val="center"/>
                  </w:pPr>
                  <w:r>
                    <w:t>实验报告</w:t>
                  </w:r>
                </w:p>
              </w:tc>
              <w:tc>
                <w:tcPr>
                  <w:tcW w:w="2835" w:type="dxa"/>
                </w:tcPr>
                <w:p w:rsidR="00415747" w:rsidRPr="00FD2B23" w:rsidRDefault="00415747" w:rsidP="00415747">
                  <w:pPr>
                    <w:widowControl/>
                    <w:spacing w:line="300" w:lineRule="atLeast"/>
                    <w:jc w:val="left"/>
                    <w:rPr>
                      <w:b/>
                    </w:rPr>
                  </w:pPr>
                  <w:r>
                    <w:rPr>
                      <w:rFonts w:hint="eastAsia"/>
                      <w:kern w:val="0"/>
                    </w:rPr>
                    <w:t>获得</w:t>
                  </w:r>
                  <w:r w:rsidR="001D046A">
                    <w:rPr>
                      <w:rFonts w:hint="eastAsia"/>
                      <w:kern w:val="0"/>
                    </w:rPr>
                    <w:t>7</w:t>
                  </w:r>
                  <w:r w:rsidR="001D046A">
                    <w:rPr>
                      <w:rFonts w:hint="eastAsia"/>
                      <w:kern w:val="0"/>
                    </w:rPr>
                    <w:t>、</w:t>
                  </w:r>
                  <w:r w:rsidR="001D046A">
                    <w:rPr>
                      <w:rFonts w:hint="eastAsia"/>
                      <w:kern w:val="0"/>
                    </w:rPr>
                    <w:t>8</w:t>
                  </w:r>
                  <w:r w:rsidR="001D046A">
                    <w:rPr>
                      <w:rFonts w:hint="eastAsia"/>
                      <w:kern w:val="0"/>
                    </w:rPr>
                    <w:t>实验</w:t>
                  </w:r>
                  <w:r>
                    <w:rPr>
                      <w:rFonts w:hint="eastAsia"/>
                      <w:kern w:val="0"/>
                    </w:rPr>
                    <w:t>纯分离培养物，并学会常规微生物菌种保藏方法。</w:t>
                  </w:r>
                  <w:bookmarkStart w:id="0" w:name="_GoBack"/>
                  <w:bookmarkEnd w:id="0"/>
                  <w:r w:rsidRPr="00123919">
                    <w:rPr>
                      <w:rFonts w:ascii="Arial" w:hAnsi="Arial" w:cs="Arial"/>
                      <w:vanish/>
                      <w:color w:val="666666"/>
                      <w:kern w:val="0"/>
                      <w:sz w:val="18"/>
                      <w:szCs w:val="18"/>
                    </w:rPr>
                    <w:t xml:space="preserve">VD6 </w:t>
                  </w:r>
                  <w:r w:rsidRPr="00123919">
                    <w:rPr>
                      <w:rFonts w:ascii="Arial" w:hAnsi="Arial" w:cs="Arial"/>
                      <w:vanish/>
                      <w:color w:val="666666"/>
                      <w:kern w:val="0"/>
                      <w:sz w:val="18"/>
                      <w:szCs w:val="18"/>
                    </w:rPr>
                    <w:t>烟台大学生物学实验教学中心</w:t>
                  </w:r>
                </w:p>
              </w:tc>
              <w:tc>
                <w:tcPr>
                  <w:tcW w:w="716" w:type="dxa"/>
                </w:tcPr>
                <w:p w:rsidR="00415747" w:rsidRPr="001D0BF5" w:rsidRDefault="00415747" w:rsidP="00415747">
                  <w:pPr>
                    <w:jc w:val="center"/>
                  </w:pPr>
                  <w:r>
                    <w:t>现场操作</w:t>
                  </w:r>
                  <w:r>
                    <w:rPr>
                      <w:rFonts w:hint="eastAsia"/>
                    </w:rPr>
                    <w:t>、</w:t>
                  </w:r>
                  <w:r>
                    <w:t>实验报告</w:t>
                  </w:r>
                </w:p>
              </w:tc>
            </w:tr>
            <w:tr w:rsidR="00415747" w:rsidTr="00FD2B23">
              <w:tc>
                <w:tcPr>
                  <w:tcW w:w="1071" w:type="dxa"/>
                </w:tcPr>
                <w:p w:rsidR="00415747" w:rsidRPr="001D0BF5" w:rsidRDefault="00415747" w:rsidP="00415747">
                  <w:pPr>
                    <w:jc w:val="center"/>
                  </w:pPr>
                  <w:r>
                    <w:t>10</w:t>
                  </w:r>
                  <w:r w:rsidRPr="001D0BF5">
                    <w:t xml:space="preserve"> </w:t>
                  </w:r>
                  <w:r w:rsidR="001D046A">
                    <w:t>微生物的生理生化反应</w:t>
                  </w:r>
                </w:p>
              </w:tc>
              <w:tc>
                <w:tcPr>
                  <w:tcW w:w="555" w:type="dxa"/>
                </w:tcPr>
                <w:p w:rsidR="00415747" w:rsidRPr="001D0BF5" w:rsidRDefault="00415747" w:rsidP="00415747">
                  <w:pPr>
                    <w:jc w:val="center"/>
                  </w:pPr>
                  <w:r>
                    <w:rPr>
                      <w:rFonts w:hint="eastAsia"/>
                    </w:rPr>
                    <w:t>5</w:t>
                  </w:r>
                </w:p>
              </w:tc>
              <w:tc>
                <w:tcPr>
                  <w:tcW w:w="709" w:type="dxa"/>
                </w:tcPr>
                <w:p w:rsidR="00415747" w:rsidRPr="001D0BF5" w:rsidRDefault="00415747" w:rsidP="00415747">
                  <w:pPr>
                    <w:jc w:val="center"/>
                  </w:pPr>
                  <w:r>
                    <w:t>实验</w:t>
                  </w:r>
                </w:p>
              </w:tc>
              <w:tc>
                <w:tcPr>
                  <w:tcW w:w="992" w:type="dxa"/>
                </w:tcPr>
                <w:p w:rsidR="00415747" w:rsidRPr="001D0BF5" w:rsidRDefault="00415747" w:rsidP="00415747">
                  <w:pPr>
                    <w:jc w:val="center"/>
                  </w:pPr>
                  <w:r>
                    <w:t>实验报告</w:t>
                  </w:r>
                </w:p>
              </w:tc>
              <w:tc>
                <w:tcPr>
                  <w:tcW w:w="2835" w:type="dxa"/>
                </w:tcPr>
                <w:p w:rsidR="00415747" w:rsidRPr="00FD2B23" w:rsidRDefault="00C21B89" w:rsidP="006E23AB">
                  <w:pPr>
                    <w:widowControl/>
                    <w:spacing w:line="300" w:lineRule="atLeast"/>
                    <w:jc w:val="left"/>
                    <w:rPr>
                      <w:b/>
                    </w:rPr>
                  </w:pPr>
                  <w:r w:rsidRPr="00AF7471">
                    <w:rPr>
                      <w:rFonts w:hint="eastAsia"/>
                      <w:kern w:val="0"/>
                    </w:rPr>
                    <w:t>分别配制若干种鉴别培养基</w:t>
                  </w:r>
                  <w:r>
                    <w:rPr>
                      <w:rFonts w:hint="eastAsia"/>
                      <w:kern w:val="0"/>
                    </w:rPr>
                    <w:t>；</w:t>
                  </w:r>
                  <w:r w:rsidR="006E23AB">
                    <w:rPr>
                      <w:rFonts w:hint="eastAsia"/>
                      <w:kern w:val="0"/>
                    </w:rPr>
                    <w:t>根据微生物对底物的代谢差异性对标准菌种和自己分离得到的细菌做初步分类鉴定。</w:t>
                  </w:r>
                </w:p>
              </w:tc>
              <w:tc>
                <w:tcPr>
                  <w:tcW w:w="716" w:type="dxa"/>
                </w:tcPr>
                <w:p w:rsidR="00415747" w:rsidRPr="001D0BF5" w:rsidRDefault="00415747" w:rsidP="00415747">
                  <w:pPr>
                    <w:jc w:val="center"/>
                  </w:pPr>
                  <w:r>
                    <w:t>现场操作</w:t>
                  </w:r>
                  <w:r>
                    <w:rPr>
                      <w:rFonts w:hint="eastAsia"/>
                    </w:rPr>
                    <w:t>、</w:t>
                  </w:r>
                  <w:r>
                    <w:t>实验报告</w:t>
                  </w:r>
                </w:p>
              </w:tc>
            </w:tr>
          </w:tbl>
          <w:p w:rsidR="000A548F" w:rsidRDefault="000A548F" w:rsidP="007C626D"/>
          <w:p w:rsidR="001C7AD8" w:rsidRPr="001D0BF5" w:rsidRDefault="001C7AD8" w:rsidP="00FB657C"/>
        </w:tc>
      </w:tr>
      <w:tr w:rsidR="000A548F" w:rsidTr="00565461">
        <w:trPr>
          <w:trHeight w:val="882"/>
        </w:trPr>
        <w:tc>
          <w:tcPr>
            <w:tcW w:w="1805" w:type="dxa"/>
            <w:vAlign w:val="center"/>
          </w:tcPr>
          <w:p w:rsidR="000A548F" w:rsidRPr="001D0BF5" w:rsidRDefault="00ED30B5" w:rsidP="007C626D">
            <w:pPr>
              <w:jc w:val="center"/>
            </w:pPr>
            <w:r w:rsidRPr="00ED30B5">
              <w:rPr>
                <w:rFonts w:hint="eastAsia"/>
                <w:color w:val="C00000"/>
              </w:rPr>
              <w:lastRenderedPageBreak/>
              <w:t>*</w:t>
            </w:r>
            <w:r w:rsidR="000A548F" w:rsidRPr="001D0BF5">
              <w:rPr>
                <w:rFonts w:hint="eastAsia"/>
              </w:rPr>
              <w:t>考核方式</w:t>
            </w:r>
          </w:p>
          <w:p w:rsidR="000A548F" w:rsidRPr="001D0BF5" w:rsidRDefault="000A548F" w:rsidP="007C626D">
            <w:pPr>
              <w:jc w:val="center"/>
            </w:pPr>
            <w:r w:rsidRPr="001D0BF5">
              <w:rPr>
                <w:rFonts w:hint="eastAsia"/>
              </w:rPr>
              <w:t>(Grading)</w:t>
            </w:r>
          </w:p>
        </w:tc>
        <w:tc>
          <w:tcPr>
            <w:tcW w:w="7518" w:type="dxa"/>
            <w:gridSpan w:val="7"/>
            <w:vAlign w:val="center"/>
          </w:tcPr>
          <w:p w:rsidR="000A548F" w:rsidRPr="001D0BF5" w:rsidRDefault="00FB657C" w:rsidP="007C626D">
            <w:pPr>
              <w:jc w:val="center"/>
            </w:pPr>
            <w:r>
              <w:rPr>
                <w:rFonts w:hint="eastAsia"/>
              </w:rPr>
              <w:t>实验预习</w:t>
            </w:r>
            <w:r>
              <w:rPr>
                <w:rFonts w:hint="eastAsia"/>
              </w:rPr>
              <w:t>10%</w:t>
            </w:r>
            <w:r>
              <w:rPr>
                <w:rFonts w:hint="eastAsia"/>
              </w:rPr>
              <w:t>、</w:t>
            </w:r>
            <w:r>
              <w:t>实验现场操作</w:t>
            </w:r>
            <w:r>
              <w:t>2</w:t>
            </w:r>
            <w:r>
              <w:rPr>
                <w:rFonts w:hint="eastAsia"/>
              </w:rPr>
              <w:t>0%</w:t>
            </w:r>
            <w:r>
              <w:rPr>
                <w:rFonts w:hint="eastAsia"/>
              </w:rPr>
              <w:t>、实验报告</w:t>
            </w:r>
            <w:r>
              <w:t>60</w:t>
            </w:r>
            <w:r>
              <w:rPr>
                <w:rFonts w:hint="eastAsia"/>
              </w:rPr>
              <w:t>%</w:t>
            </w:r>
            <w:r>
              <w:rPr>
                <w:rFonts w:hint="eastAsia"/>
              </w:rPr>
              <w:t>、学习总结</w:t>
            </w:r>
            <w:r>
              <w:rPr>
                <w:rFonts w:hint="eastAsia"/>
              </w:rPr>
              <w:t>10%</w:t>
            </w:r>
          </w:p>
        </w:tc>
      </w:tr>
      <w:tr w:rsidR="000A548F" w:rsidTr="00565461">
        <w:trPr>
          <w:trHeight w:val="826"/>
        </w:trPr>
        <w:tc>
          <w:tcPr>
            <w:tcW w:w="1805" w:type="dxa"/>
            <w:vAlign w:val="center"/>
          </w:tcPr>
          <w:p w:rsidR="000A548F" w:rsidRPr="001D0BF5" w:rsidRDefault="000A548F" w:rsidP="007C626D">
            <w:pPr>
              <w:jc w:val="center"/>
            </w:pPr>
            <w:r w:rsidRPr="00ED30B5">
              <w:rPr>
                <w:rFonts w:hint="eastAsia"/>
                <w:color w:val="C00000"/>
              </w:rPr>
              <w:t>*</w:t>
            </w:r>
            <w:r w:rsidRPr="001D0BF5">
              <w:rPr>
                <w:rFonts w:hint="eastAsia"/>
              </w:rPr>
              <w:t>教材或参考资料</w:t>
            </w:r>
          </w:p>
          <w:p w:rsidR="000A548F" w:rsidRPr="001D0BF5" w:rsidRDefault="000A548F" w:rsidP="007C626D">
            <w:pPr>
              <w:jc w:val="center"/>
            </w:pPr>
            <w:r w:rsidRPr="001D0BF5">
              <w:rPr>
                <w:rFonts w:hint="eastAsia"/>
              </w:rPr>
              <w:t>(Textbooks &amp; Other Materials)</w:t>
            </w:r>
          </w:p>
        </w:tc>
        <w:tc>
          <w:tcPr>
            <w:tcW w:w="7518" w:type="dxa"/>
            <w:gridSpan w:val="7"/>
            <w:vAlign w:val="center"/>
          </w:tcPr>
          <w:p w:rsidR="00FB657C" w:rsidRDefault="00FB657C" w:rsidP="00FB657C">
            <w:pPr>
              <w:spacing w:line="360" w:lineRule="auto"/>
              <w:ind w:firstLineChars="150" w:firstLine="315"/>
            </w:pPr>
            <w:r>
              <w:rPr>
                <w:rFonts w:hint="eastAsia"/>
              </w:rPr>
              <w:t>《微生物学实验教程》第</w:t>
            </w:r>
            <w:r>
              <w:rPr>
                <w:rFonts w:hint="eastAsia"/>
              </w:rPr>
              <w:t>3</w:t>
            </w:r>
            <w:r>
              <w:rPr>
                <w:rFonts w:hint="eastAsia"/>
              </w:rPr>
              <w:t>版，周德庆</w:t>
            </w:r>
            <w:r>
              <w:rPr>
                <w:rFonts w:hint="eastAsia"/>
              </w:rPr>
              <w:t xml:space="preserve"> </w:t>
            </w:r>
            <w:r>
              <w:rPr>
                <w:rFonts w:hint="eastAsia"/>
              </w:rPr>
              <w:t>主编</w:t>
            </w:r>
          </w:p>
          <w:p w:rsidR="000A548F" w:rsidRPr="00FB657C" w:rsidRDefault="000A548F" w:rsidP="007C626D">
            <w:pPr>
              <w:jc w:val="center"/>
            </w:pPr>
          </w:p>
        </w:tc>
      </w:tr>
      <w:tr w:rsidR="000A548F" w:rsidTr="00565461">
        <w:trPr>
          <w:trHeight w:val="778"/>
        </w:trPr>
        <w:tc>
          <w:tcPr>
            <w:tcW w:w="1805" w:type="dxa"/>
            <w:vAlign w:val="center"/>
          </w:tcPr>
          <w:p w:rsidR="000A548F" w:rsidRPr="001D0BF5" w:rsidRDefault="000A548F" w:rsidP="007C626D">
            <w:pPr>
              <w:jc w:val="center"/>
            </w:pPr>
            <w:r w:rsidRPr="001D0BF5">
              <w:rPr>
                <w:rFonts w:hint="eastAsia"/>
              </w:rPr>
              <w:t>其它</w:t>
            </w:r>
          </w:p>
          <w:p w:rsidR="000A548F" w:rsidRPr="001D0BF5" w:rsidRDefault="000A548F" w:rsidP="007C626D">
            <w:pPr>
              <w:jc w:val="center"/>
            </w:pPr>
            <w:r w:rsidRPr="001D0BF5">
              <w:rPr>
                <w:rFonts w:hint="eastAsia"/>
              </w:rPr>
              <w:t>（</w:t>
            </w:r>
            <w:r w:rsidRPr="001D0BF5">
              <w:rPr>
                <w:rFonts w:hint="eastAsia"/>
              </w:rPr>
              <w:t>More</w:t>
            </w:r>
            <w:r w:rsidRPr="001D0BF5">
              <w:rPr>
                <w:rFonts w:hint="eastAsia"/>
              </w:rPr>
              <w:t>）</w:t>
            </w:r>
          </w:p>
        </w:tc>
        <w:tc>
          <w:tcPr>
            <w:tcW w:w="7518" w:type="dxa"/>
            <w:gridSpan w:val="7"/>
            <w:vAlign w:val="center"/>
          </w:tcPr>
          <w:p w:rsidR="000A548F" w:rsidRPr="007962DC" w:rsidRDefault="007962DC" w:rsidP="007C626D">
            <w:pPr>
              <w:jc w:val="center"/>
            </w:pPr>
            <w:r w:rsidRPr="007962DC">
              <w:rPr>
                <w:rFonts w:hint="eastAsia"/>
              </w:rPr>
              <w:t>无</w:t>
            </w:r>
          </w:p>
        </w:tc>
      </w:tr>
      <w:tr w:rsidR="000A548F" w:rsidTr="00565461">
        <w:trPr>
          <w:trHeight w:val="778"/>
        </w:trPr>
        <w:tc>
          <w:tcPr>
            <w:tcW w:w="1805" w:type="dxa"/>
            <w:vAlign w:val="center"/>
          </w:tcPr>
          <w:p w:rsidR="000A548F" w:rsidRPr="001D0BF5" w:rsidRDefault="000A548F" w:rsidP="007C626D">
            <w:pPr>
              <w:jc w:val="center"/>
            </w:pPr>
            <w:r w:rsidRPr="001D0BF5">
              <w:rPr>
                <w:rFonts w:hint="eastAsia"/>
              </w:rPr>
              <w:t>备注</w:t>
            </w:r>
          </w:p>
          <w:p w:rsidR="000A548F" w:rsidRPr="001D0BF5" w:rsidRDefault="000A548F" w:rsidP="007C626D">
            <w:pPr>
              <w:jc w:val="center"/>
            </w:pPr>
            <w:r w:rsidRPr="001D0BF5">
              <w:rPr>
                <w:rFonts w:hint="eastAsia"/>
              </w:rPr>
              <w:t>（</w:t>
            </w:r>
            <w:r w:rsidRPr="001D0BF5">
              <w:rPr>
                <w:rFonts w:hint="eastAsia"/>
              </w:rPr>
              <w:t>Notes</w:t>
            </w:r>
            <w:r w:rsidRPr="001D0BF5">
              <w:rPr>
                <w:rFonts w:hint="eastAsia"/>
              </w:rPr>
              <w:t>）</w:t>
            </w:r>
          </w:p>
        </w:tc>
        <w:tc>
          <w:tcPr>
            <w:tcW w:w="7518" w:type="dxa"/>
            <w:gridSpan w:val="7"/>
            <w:vAlign w:val="center"/>
          </w:tcPr>
          <w:p w:rsidR="000A548F" w:rsidRPr="007962DC" w:rsidRDefault="007962DC" w:rsidP="007C626D">
            <w:pPr>
              <w:jc w:val="center"/>
            </w:pPr>
            <w:r w:rsidRPr="007962DC">
              <w:t>无</w:t>
            </w:r>
          </w:p>
        </w:tc>
      </w:tr>
    </w:tbl>
    <w:p w:rsidR="000703FD" w:rsidRPr="001D0BF5" w:rsidRDefault="000703FD" w:rsidP="008A2850">
      <w:pPr>
        <w:spacing w:beforeLines="100"/>
        <w:jc w:val="left"/>
      </w:pPr>
      <w:r>
        <w:rPr>
          <w:rFonts w:hint="eastAsia"/>
        </w:rPr>
        <w:t>备注说明</w:t>
      </w:r>
      <w:r w:rsidRPr="001D0BF5">
        <w:rPr>
          <w:rFonts w:hint="eastAsia"/>
        </w:rPr>
        <w:t>：</w:t>
      </w:r>
    </w:p>
    <w:p w:rsidR="000703FD" w:rsidRDefault="000703FD" w:rsidP="000703FD">
      <w:pPr>
        <w:spacing w:line="400" w:lineRule="exact"/>
        <w:ind w:firstLineChars="200" w:firstLine="420"/>
      </w:pPr>
      <w:r>
        <w:rPr>
          <w:rFonts w:hint="eastAsia"/>
        </w:rPr>
        <w:t>1</w:t>
      </w:r>
      <w:r w:rsidRPr="001D0BF5">
        <w:rPr>
          <w:rFonts w:hint="eastAsia"/>
        </w:rPr>
        <w:t>．</w:t>
      </w:r>
      <w:r>
        <w:rPr>
          <w:rFonts w:hint="eastAsia"/>
        </w:rPr>
        <w:t>带</w:t>
      </w:r>
      <w:r>
        <w:rPr>
          <w:rFonts w:hint="eastAsia"/>
        </w:rPr>
        <w:t>*</w:t>
      </w:r>
      <w:r>
        <w:rPr>
          <w:rFonts w:hint="eastAsia"/>
        </w:rPr>
        <w:t>内容为必填项。</w:t>
      </w:r>
    </w:p>
    <w:p w:rsidR="000703FD" w:rsidRPr="00565461" w:rsidRDefault="000703FD" w:rsidP="000703FD">
      <w:pPr>
        <w:spacing w:line="400" w:lineRule="exact"/>
        <w:ind w:firstLineChars="200" w:firstLine="420"/>
      </w:pPr>
      <w:r>
        <w:rPr>
          <w:rFonts w:hint="eastAsia"/>
        </w:rPr>
        <w:lastRenderedPageBreak/>
        <w:t>2</w:t>
      </w:r>
      <w:r>
        <w:rPr>
          <w:rFonts w:hint="eastAsia"/>
        </w:rPr>
        <w:t>．</w:t>
      </w:r>
      <w:r w:rsidRPr="001D0BF5">
        <w:rPr>
          <w:rFonts w:hint="eastAsia"/>
        </w:rPr>
        <w:t>课程简介字数为</w:t>
      </w:r>
      <w:r w:rsidRPr="001D0BF5">
        <w:rPr>
          <w:rFonts w:hint="eastAsia"/>
        </w:rPr>
        <w:t>300-500</w:t>
      </w:r>
      <w:r w:rsidRPr="001D0BF5">
        <w:rPr>
          <w:rFonts w:hint="eastAsia"/>
        </w:rPr>
        <w:t>字；课程大纲以表述清楚教学安排为宜，字数不限。</w:t>
      </w:r>
    </w:p>
    <w:p w:rsidR="00565461" w:rsidRPr="000703FD" w:rsidRDefault="00565461">
      <w:pPr>
        <w:widowControl/>
        <w:jc w:val="left"/>
      </w:pPr>
    </w:p>
    <w:sectPr w:rsidR="00565461" w:rsidRPr="000703FD" w:rsidSect="00C761F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5FD1" w:rsidRDefault="00B95FD1" w:rsidP="00577ECF">
      <w:r>
        <w:separator/>
      </w:r>
    </w:p>
  </w:endnote>
  <w:endnote w:type="continuationSeparator" w:id="0">
    <w:p w:rsidR="00B95FD1" w:rsidRDefault="00B95FD1" w:rsidP="00577E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ymeteo">
    <w:charset w:val="00"/>
    <w:family w:val="auto"/>
    <w:pitch w:val="variable"/>
    <w:sig w:usb0="20003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5FD1" w:rsidRDefault="00B95FD1" w:rsidP="00577ECF">
      <w:r>
        <w:separator/>
      </w:r>
    </w:p>
  </w:footnote>
  <w:footnote w:type="continuationSeparator" w:id="0">
    <w:p w:rsidR="00B95FD1" w:rsidRDefault="00B95FD1" w:rsidP="00577E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5C2C49"/>
    <w:multiLevelType w:val="hybridMultilevel"/>
    <w:tmpl w:val="11D2F5A6"/>
    <w:lvl w:ilvl="0" w:tplc="3AEE219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6061D"/>
    <w:rsid w:val="00013547"/>
    <w:rsid w:val="00016D09"/>
    <w:rsid w:val="00046DFD"/>
    <w:rsid w:val="00056FBD"/>
    <w:rsid w:val="0006061D"/>
    <w:rsid w:val="00065C8F"/>
    <w:rsid w:val="000703FD"/>
    <w:rsid w:val="000A3107"/>
    <w:rsid w:val="000A548F"/>
    <w:rsid w:val="000B4F6B"/>
    <w:rsid w:val="000B5B61"/>
    <w:rsid w:val="000B6C8C"/>
    <w:rsid w:val="000C4BA4"/>
    <w:rsid w:val="00124F58"/>
    <w:rsid w:val="00133ABB"/>
    <w:rsid w:val="001473BE"/>
    <w:rsid w:val="00152B75"/>
    <w:rsid w:val="001552DE"/>
    <w:rsid w:val="00160181"/>
    <w:rsid w:val="001729A6"/>
    <w:rsid w:val="001A4FE4"/>
    <w:rsid w:val="001B32DB"/>
    <w:rsid w:val="001C7AD8"/>
    <w:rsid w:val="001D046A"/>
    <w:rsid w:val="001D0BF5"/>
    <w:rsid w:val="00207DEF"/>
    <w:rsid w:val="00226DA1"/>
    <w:rsid w:val="00227A34"/>
    <w:rsid w:val="0026569D"/>
    <w:rsid w:val="0028182B"/>
    <w:rsid w:val="0028463A"/>
    <w:rsid w:val="002A157D"/>
    <w:rsid w:val="002A6549"/>
    <w:rsid w:val="002A7980"/>
    <w:rsid w:val="002B6537"/>
    <w:rsid w:val="003036D4"/>
    <w:rsid w:val="003237D3"/>
    <w:rsid w:val="00341CDD"/>
    <w:rsid w:val="00344CF7"/>
    <w:rsid w:val="00366702"/>
    <w:rsid w:val="003715C0"/>
    <w:rsid w:val="00377008"/>
    <w:rsid w:val="003948E3"/>
    <w:rsid w:val="00395246"/>
    <w:rsid w:val="003D10F5"/>
    <w:rsid w:val="003E65CC"/>
    <w:rsid w:val="00415747"/>
    <w:rsid w:val="00446816"/>
    <w:rsid w:val="00461685"/>
    <w:rsid w:val="00474457"/>
    <w:rsid w:val="00487AD7"/>
    <w:rsid w:val="004921CE"/>
    <w:rsid w:val="004D4153"/>
    <w:rsid w:val="004D62C4"/>
    <w:rsid w:val="004E283B"/>
    <w:rsid w:val="00511D50"/>
    <w:rsid w:val="00520B0A"/>
    <w:rsid w:val="00565461"/>
    <w:rsid w:val="00577ECF"/>
    <w:rsid w:val="005B52BE"/>
    <w:rsid w:val="005D1650"/>
    <w:rsid w:val="005F49AB"/>
    <w:rsid w:val="0061590F"/>
    <w:rsid w:val="00656964"/>
    <w:rsid w:val="00663B60"/>
    <w:rsid w:val="006A13AE"/>
    <w:rsid w:val="006D3645"/>
    <w:rsid w:val="006E23AB"/>
    <w:rsid w:val="006F1849"/>
    <w:rsid w:val="006F49C1"/>
    <w:rsid w:val="00707583"/>
    <w:rsid w:val="007275FC"/>
    <w:rsid w:val="0074127F"/>
    <w:rsid w:val="00790F43"/>
    <w:rsid w:val="00795F2D"/>
    <w:rsid w:val="007962DC"/>
    <w:rsid w:val="007A19E1"/>
    <w:rsid w:val="007D4099"/>
    <w:rsid w:val="007E4B77"/>
    <w:rsid w:val="008158EA"/>
    <w:rsid w:val="00823ACC"/>
    <w:rsid w:val="00825C1B"/>
    <w:rsid w:val="00831AC8"/>
    <w:rsid w:val="00890F38"/>
    <w:rsid w:val="008954B7"/>
    <w:rsid w:val="008A2850"/>
    <w:rsid w:val="008A7203"/>
    <w:rsid w:val="00901F86"/>
    <w:rsid w:val="00904EBA"/>
    <w:rsid w:val="0090604F"/>
    <w:rsid w:val="009202E6"/>
    <w:rsid w:val="00923C73"/>
    <w:rsid w:val="00931F97"/>
    <w:rsid w:val="009325A7"/>
    <w:rsid w:val="0094583E"/>
    <w:rsid w:val="009744FC"/>
    <w:rsid w:val="00977E38"/>
    <w:rsid w:val="00983A28"/>
    <w:rsid w:val="009A0D3D"/>
    <w:rsid w:val="009A13D5"/>
    <w:rsid w:val="009C2014"/>
    <w:rsid w:val="009E73FA"/>
    <w:rsid w:val="00A23238"/>
    <w:rsid w:val="00A3078F"/>
    <w:rsid w:val="00A37564"/>
    <w:rsid w:val="00A54CA9"/>
    <w:rsid w:val="00A61B1F"/>
    <w:rsid w:val="00A960D0"/>
    <w:rsid w:val="00AC1B9C"/>
    <w:rsid w:val="00AC5156"/>
    <w:rsid w:val="00AD0114"/>
    <w:rsid w:val="00AD1821"/>
    <w:rsid w:val="00AD3765"/>
    <w:rsid w:val="00AD7DBD"/>
    <w:rsid w:val="00AD7E02"/>
    <w:rsid w:val="00B05FFC"/>
    <w:rsid w:val="00B10595"/>
    <w:rsid w:val="00B20254"/>
    <w:rsid w:val="00B21166"/>
    <w:rsid w:val="00B328AD"/>
    <w:rsid w:val="00B41900"/>
    <w:rsid w:val="00B74383"/>
    <w:rsid w:val="00B95FD1"/>
    <w:rsid w:val="00B970D8"/>
    <w:rsid w:val="00BB744D"/>
    <w:rsid w:val="00BE022B"/>
    <w:rsid w:val="00C21B89"/>
    <w:rsid w:val="00C46B87"/>
    <w:rsid w:val="00C73038"/>
    <w:rsid w:val="00C761FB"/>
    <w:rsid w:val="00C85828"/>
    <w:rsid w:val="00CB685A"/>
    <w:rsid w:val="00CF32A8"/>
    <w:rsid w:val="00CF7312"/>
    <w:rsid w:val="00D05110"/>
    <w:rsid w:val="00D1758F"/>
    <w:rsid w:val="00D23BC7"/>
    <w:rsid w:val="00D41A07"/>
    <w:rsid w:val="00D43323"/>
    <w:rsid w:val="00D47A4D"/>
    <w:rsid w:val="00D644B5"/>
    <w:rsid w:val="00D73A3C"/>
    <w:rsid w:val="00D85250"/>
    <w:rsid w:val="00DB5794"/>
    <w:rsid w:val="00DC7BDC"/>
    <w:rsid w:val="00DF5C1E"/>
    <w:rsid w:val="00DF671F"/>
    <w:rsid w:val="00E025AD"/>
    <w:rsid w:val="00E06426"/>
    <w:rsid w:val="00E30BA9"/>
    <w:rsid w:val="00E43921"/>
    <w:rsid w:val="00E47B41"/>
    <w:rsid w:val="00E54B0F"/>
    <w:rsid w:val="00E65BB4"/>
    <w:rsid w:val="00E90402"/>
    <w:rsid w:val="00E953DB"/>
    <w:rsid w:val="00EA259D"/>
    <w:rsid w:val="00EB20C0"/>
    <w:rsid w:val="00EC1070"/>
    <w:rsid w:val="00ED2727"/>
    <w:rsid w:val="00ED2940"/>
    <w:rsid w:val="00ED30B5"/>
    <w:rsid w:val="00F262EB"/>
    <w:rsid w:val="00F746B7"/>
    <w:rsid w:val="00FA5D8C"/>
    <w:rsid w:val="00FB657C"/>
    <w:rsid w:val="00FC687D"/>
    <w:rsid w:val="00FD2B23"/>
    <w:rsid w:val="00FE20EB"/>
    <w:rsid w:val="00FE4D40"/>
    <w:rsid w:val="00FF67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1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964"/>
    <w:pPr>
      <w:ind w:firstLineChars="200" w:firstLine="420"/>
    </w:pPr>
  </w:style>
  <w:style w:type="character" w:styleId="a4">
    <w:name w:val="Strong"/>
    <w:basedOn w:val="a0"/>
    <w:uiPriority w:val="22"/>
    <w:qFormat/>
    <w:rsid w:val="009202E6"/>
    <w:rPr>
      <w:b/>
      <w:bCs/>
    </w:rPr>
  </w:style>
  <w:style w:type="table" w:styleId="a5">
    <w:name w:val="Table Grid"/>
    <w:basedOn w:val="a1"/>
    <w:uiPriority w:val="59"/>
    <w:rsid w:val="009202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样式2"/>
    <w:basedOn w:val="a"/>
    <w:autoRedefine/>
    <w:rsid w:val="00124F58"/>
    <w:rPr>
      <w:rFonts w:ascii="宋体" w:eastAsia="宋体" w:hAnsi="宋体" w:cs="Symeteo"/>
      <w:bCs/>
      <w:color w:val="FF0000"/>
      <w:sz w:val="24"/>
      <w:szCs w:val="24"/>
    </w:rPr>
  </w:style>
  <w:style w:type="paragraph" w:styleId="a6">
    <w:name w:val="Balloon Text"/>
    <w:basedOn w:val="a"/>
    <w:link w:val="Char"/>
    <w:uiPriority w:val="99"/>
    <w:semiHidden/>
    <w:unhideWhenUsed/>
    <w:rsid w:val="00133ABB"/>
    <w:rPr>
      <w:sz w:val="18"/>
      <w:szCs w:val="18"/>
    </w:rPr>
  </w:style>
  <w:style w:type="character" w:customStyle="1" w:styleId="Char">
    <w:name w:val="批注框文本 Char"/>
    <w:basedOn w:val="a0"/>
    <w:link w:val="a6"/>
    <w:uiPriority w:val="99"/>
    <w:semiHidden/>
    <w:rsid w:val="00133ABB"/>
    <w:rPr>
      <w:sz w:val="18"/>
      <w:szCs w:val="18"/>
    </w:rPr>
  </w:style>
  <w:style w:type="character" w:styleId="a7">
    <w:name w:val="Hyperlink"/>
    <w:basedOn w:val="a0"/>
    <w:uiPriority w:val="99"/>
    <w:semiHidden/>
    <w:unhideWhenUsed/>
    <w:rsid w:val="00AD7E02"/>
    <w:rPr>
      <w:strike w:val="0"/>
      <w:dstrike w:val="0"/>
      <w:color w:val="0000FF"/>
      <w:u w:val="none"/>
      <w:effect w:val="none"/>
    </w:rPr>
  </w:style>
  <w:style w:type="paragraph" w:styleId="a8">
    <w:name w:val="header"/>
    <w:basedOn w:val="a"/>
    <w:link w:val="Char0"/>
    <w:uiPriority w:val="99"/>
    <w:unhideWhenUsed/>
    <w:rsid w:val="00577E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577ECF"/>
    <w:rPr>
      <w:sz w:val="18"/>
      <w:szCs w:val="18"/>
    </w:rPr>
  </w:style>
  <w:style w:type="paragraph" w:styleId="a9">
    <w:name w:val="footer"/>
    <w:basedOn w:val="a"/>
    <w:link w:val="Char1"/>
    <w:uiPriority w:val="99"/>
    <w:unhideWhenUsed/>
    <w:rsid w:val="00577ECF"/>
    <w:pPr>
      <w:tabs>
        <w:tab w:val="center" w:pos="4153"/>
        <w:tab w:val="right" w:pos="8306"/>
      </w:tabs>
      <w:snapToGrid w:val="0"/>
      <w:jc w:val="left"/>
    </w:pPr>
    <w:rPr>
      <w:sz w:val="18"/>
      <w:szCs w:val="18"/>
    </w:rPr>
  </w:style>
  <w:style w:type="character" w:customStyle="1" w:styleId="Char1">
    <w:name w:val="页脚 Char"/>
    <w:basedOn w:val="a0"/>
    <w:link w:val="a9"/>
    <w:uiPriority w:val="99"/>
    <w:rsid w:val="00577ECF"/>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4</Pages>
  <Words>441</Words>
  <Characters>2515</Characters>
  <Application>Microsoft Office Word</Application>
  <DocSecurity>0</DocSecurity>
  <Lines>20</Lines>
  <Paragraphs>5</Paragraphs>
  <ScaleCrop>false</ScaleCrop>
  <Company/>
  <LinksUpToDate>false</LinksUpToDate>
  <CharactersWithSpaces>2951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xiqiang yang</dc:creator>
  <cp:lastModifiedBy>lenovo</cp:lastModifiedBy>
  <cp:revision>10</cp:revision>
  <cp:lastPrinted>2014-04-28T01:34:00Z</cp:lastPrinted>
  <dcterms:created xsi:type="dcterms:W3CDTF">2015-11-16T10:44:00Z</dcterms:created>
  <dcterms:modified xsi:type="dcterms:W3CDTF">2016-11-25T08:05:00Z</dcterms:modified>
</cp:coreProperties>
</file>