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9F" w:rsidRDefault="008664AF" w:rsidP="008664AF">
      <w:pPr>
        <w:jc w:val="center"/>
        <w:rPr>
          <w:rFonts w:hint="eastAsia"/>
          <w:color w:val="00B050"/>
        </w:rPr>
      </w:pPr>
      <w:r w:rsidRPr="008664AF">
        <w:rPr>
          <w:rFonts w:hint="eastAsia"/>
          <w:b/>
          <w:sz w:val="32"/>
          <w:szCs w:val="32"/>
        </w:rPr>
        <w:t>发育生物学</w:t>
      </w:r>
      <w:r w:rsidR="00386E9F" w:rsidRPr="001D0BF5">
        <w:rPr>
          <w:rFonts w:hint="eastAsia"/>
          <w:b/>
          <w:sz w:val="32"/>
          <w:szCs w:val="32"/>
        </w:rPr>
        <w:t>课程教学大纲</w:t>
      </w:r>
    </w:p>
    <w:p w:rsidR="008664AF" w:rsidRPr="008664AF" w:rsidRDefault="008664AF" w:rsidP="008664AF">
      <w:pPr>
        <w:jc w:val="center"/>
        <w:rPr>
          <w:sz w:val="32"/>
          <w:szCs w:val="32"/>
        </w:rPr>
      </w:pPr>
      <w:r w:rsidRPr="00105EB5">
        <w:rPr>
          <w:rFonts w:hint="eastAsia"/>
          <w:sz w:val="32"/>
          <w:szCs w:val="32"/>
        </w:rPr>
        <w:t>Course Outline</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5"/>
        <w:gridCol w:w="1265"/>
        <w:gridCol w:w="1515"/>
        <w:gridCol w:w="1477"/>
        <w:gridCol w:w="618"/>
        <w:gridCol w:w="941"/>
        <w:gridCol w:w="1692"/>
        <w:gridCol w:w="10"/>
      </w:tblGrid>
      <w:tr w:rsidR="00386E9F" w:rsidRPr="008A587B" w:rsidTr="008A587B">
        <w:trPr>
          <w:trHeight w:val="448"/>
        </w:trPr>
        <w:tc>
          <w:tcPr>
            <w:tcW w:w="9323" w:type="dxa"/>
            <w:gridSpan w:val="8"/>
            <w:vAlign w:val="center"/>
          </w:tcPr>
          <w:p w:rsidR="00386E9F" w:rsidRPr="008A587B" w:rsidRDefault="00386E9F" w:rsidP="008A587B">
            <w:pPr>
              <w:jc w:val="left"/>
            </w:pPr>
            <w:r w:rsidRPr="008A587B">
              <w:rPr>
                <w:rFonts w:hint="eastAsia"/>
              </w:rPr>
              <w:t>课程基本信息（</w:t>
            </w:r>
            <w:r w:rsidRPr="008A587B">
              <w:t>Course Information</w:t>
            </w:r>
            <w:r w:rsidRPr="008A587B">
              <w:rPr>
                <w:rFonts w:hint="eastAsia"/>
              </w:rPr>
              <w:t>）</w:t>
            </w:r>
          </w:p>
        </w:tc>
      </w:tr>
      <w:tr w:rsidR="00386E9F" w:rsidRPr="008A587B" w:rsidTr="008A587B">
        <w:trPr>
          <w:trHeight w:val="559"/>
        </w:trPr>
        <w:tc>
          <w:tcPr>
            <w:tcW w:w="1805" w:type="dxa"/>
            <w:vAlign w:val="center"/>
          </w:tcPr>
          <w:p w:rsidR="00386E9F" w:rsidRPr="008A587B" w:rsidRDefault="00386E9F" w:rsidP="008A587B">
            <w:pPr>
              <w:jc w:val="center"/>
            </w:pPr>
            <w:r w:rsidRPr="008A587B">
              <w:rPr>
                <w:rFonts w:hint="eastAsia"/>
              </w:rPr>
              <w:t>课程代码</w:t>
            </w:r>
          </w:p>
          <w:p w:rsidR="00386E9F" w:rsidRPr="008A587B" w:rsidRDefault="00386E9F" w:rsidP="008A587B">
            <w:pPr>
              <w:jc w:val="center"/>
            </w:pPr>
            <w:r w:rsidRPr="008A587B">
              <w:rPr>
                <w:rFonts w:hint="eastAsia"/>
              </w:rPr>
              <w:t>（</w:t>
            </w:r>
            <w:r w:rsidRPr="008A587B">
              <w:t>Course Code</w:t>
            </w:r>
            <w:r w:rsidRPr="008A587B">
              <w:rPr>
                <w:rFonts w:hint="eastAsia"/>
              </w:rPr>
              <w:t>）</w:t>
            </w:r>
          </w:p>
        </w:tc>
        <w:tc>
          <w:tcPr>
            <w:tcW w:w="1265" w:type="dxa"/>
            <w:vAlign w:val="center"/>
          </w:tcPr>
          <w:p w:rsidR="00386E9F" w:rsidRPr="008A587B" w:rsidRDefault="008664AF" w:rsidP="008664AF">
            <w:pPr>
              <w:rPr>
                <w:w w:val="90"/>
              </w:rPr>
            </w:pPr>
            <w:r>
              <w:rPr>
                <w:rFonts w:hint="eastAsia"/>
                <w:color w:val="00B050"/>
                <w:w w:val="90"/>
              </w:rPr>
              <w:t>BI419</w:t>
            </w:r>
          </w:p>
        </w:tc>
        <w:tc>
          <w:tcPr>
            <w:tcW w:w="1515" w:type="dxa"/>
            <w:vAlign w:val="center"/>
          </w:tcPr>
          <w:p w:rsidR="00386E9F" w:rsidRPr="008A587B" w:rsidRDefault="00386E9F" w:rsidP="008A587B">
            <w:pPr>
              <w:jc w:val="center"/>
            </w:pPr>
            <w:r w:rsidRPr="008A587B">
              <w:rPr>
                <w:rFonts w:hint="eastAsia"/>
              </w:rPr>
              <w:t>学时</w:t>
            </w:r>
          </w:p>
          <w:p w:rsidR="00386E9F" w:rsidRPr="008A587B" w:rsidRDefault="00386E9F" w:rsidP="008A587B">
            <w:pPr>
              <w:jc w:val="center"/>
              <w:rPr>
                <w:w w:val="90"/>
              </w:rPr>
            </w:pPr>
            <w:r w:rsidRPr="008A587B">
              <w:rPr>
                <w:rFonts w:hint="eastAsia"/>
                <w:w w:val="90"/>
              </w:rPr>
              <w:t>（</w:t>
            </w:r>
            <w:r w:rsidRPr="008A587B">
              <w:rPr>
                <w:w w:val="90"/>
              </w:rPr>
              <w:t>Credit Hours</w:t>
            </w:r>
            <w:r w:rsidRPr="008A587B">
              <w:rPr>
                <w:rFonts w:hint="eastAsia"/>
                <w:w w:val="90"/>
              </w:rPr>
              <w:t>）</w:t>
            </w:r>
          </w:p>
        </w:tc>
        <w:tc>
          <w:tcPr>
            <w:tcW w:w="1477" w:type="dxa"/>
            <w:vAlign w:val="center"/>
          </w:tcPr>
          <w:p w:rsidR="00386E9F" w:rsidRPr="008A587B" w:rsidRDefault="008664AF" w:rsidP="008A587B">
            <w:pPr>
              <w:jc w:val="center"/>
            </w:pPr>
            <w:r>
              <w:rPr>
                <w:rFonts w:hint="eastAsia"/>
              </w:rPr>
              <w:t>32</w:t>
            </w:r>
          </w:p>
        </w:tc>
        <w:tc>
          <w:tcPr>
            <w:tcW w:w="1559" w:type="dxa"/>
            <w:gridSpan w:val="2"/>
            <w:vAlign w:val="center"/>
          </w:tcPr>
          <w:p w:rsidR="00386E9F" w:rsidRPr="008A587B" w:rsidRDefault="00386E9F" w:rsidP="008A587B">
            <w:pPr>
              <w:jc w:val="center"/>
            </w:pPr>
            <w:r w:rsidRPr="008A587B">
              <w:rPr>
                <w:rFonts w:hint="eastAsia"/>
              </w:rPr>
              <w:t>学分</w:t>
            </w:r>
          </w:p>
          <w:p w:rsidR="00386E9F" w:rsidRPr="008A587B" w:rsidRDefault="00386E9F" w:rsidP="008A587B">
            <w:pPr>
              <w:jc w:val="center"/>
            </w:pPr>
            <w:r w:rsidRPr="008A587B">
              <w:rPr>
                <w:rFonts w:hint="eastAsia"/>
              </w:rPr>
              <w:t>（</w:t>
            </w:r>
            <w:r w:rsidRPr="008A587B">
              <w:t>Credits</w:t>
            </w:r>
            <w:r w:rsidRPr="008A587B">
              <w:rPr>
                <w:rFonts w:hint="eastAsia"/>
              </w:rPr>
              <w:t>）</w:t>
            </w:r>
          </w:p>
        </w:tc>
        <w:tc>
          <w:tcPr>
            <w:tcW w:w="1702" w:type="dxa"/>
            <w:gridSpan w:val="2"/>
            <w:vAlign w:val="center"/>
          </w:tcPr>
          <w:p w:rsidR="00386E9F" w:rsidRPr="008A587B" w:rsidRDefault="008664AF" w:rsidP="00A724E5">
            <w:pPr>
              <w:rPr>
                <w:color w:val="00B050"/>
              </w:rPr>
            </w:pPr>
            <w:r>
              <w:rPr>
                <w:rFonts w:hint="eastAsia"/>
                <w:color w:val="00B050"/>
              </w:rPr>
              <w:t>2</w:t>
            </w:r>
          </w:p>
        </w:tc>
      </w:tr>
      <w:tr w:rsidR="00386E9F" w:rsidRPr="008A587B" w:rsidTr="008A587B">
        <w:trPr>
          <w:trHeight w:val="448"/>
        </w:trPr>
        <w:tc>
          <w:tcPr>
            <w:tcW w:w="1805" w:type="dxa"/>
            <w:vMerge w:val="restart"/>
            <w:vAlign w:val="center"/>
          </w:tcPr>
          <w:p w:rsidR="00386E9F" w:rsidRPr="008A587B" w:rsidRDefault="00386E9F" w:rsidP="007C626D">
            <w:r w:rsidRPr="008A587B">
              <w:rPr>
                <w:rFonts w:hint="eastAsia"/>
              </w:rPr>
              <w:t>课程名称</w:t>
            </w:r>
          </w:p>
          <w:p w:rsidR="00386E9F" w:rsidRPr="008A587B" w:rsidRDefault="00386E9F" w:rsidP="007C626D">
            <w:r w:rsidRPr="008A587B">
              <w:rPr>
                <w:rFonts w:hint="eastAsia"/>
              </w:rPr>
              <w:t>（</w:t>
            </w:r>
            <w:r w:rsidRPr="008A587B">
              <w:t>Course Name</w:t>
            </w:r>
            <w:r w:rsidRPr="008A587B">
              <w:rPr>
                <w:rFonts w:hint="eastAsia"/>
              </w:rPr>
              <w:t>）</w:t>
            </w:r>
          </w:p>
        </w:tc>
        <w:tc>
          <w:tcPr>
            <w:tcW w:w="7518" w:type="dxa"/>
            <w:gridSpan w:val="7"/>
          </w:tcPr>
          <w:p w:rsidR="00386E9F" w:rsidRPr="008A587B" w:rsidRDefault="00386E9F" w:rsidP="008664AF">
            <w:pPr>
              <w:jc w:val="left"/>
              <w:rPr>
                <w:color w:val="00B050"/>
              </w:rPr>
            </w:pPr>
            <w:r w:rsidRPr="00F33909">
              <w:rPr>
                <w:rFonts w:hint="eastAsia"/>
              </w:rPr>
              <w:t>发育生物学</w:t>
            </w:r>
          </w:p>
        </w:tc>
      </w:tr>
      <w:tr w:rsidR="00386E9F" w:rsidRPr="008A587B" w:rsidTr="008A587B">
        <w:trPr>
          <w:trHeight w:val="411"/>
        </w:trPr>
        <w:tc>
          <w:tcPr>
            <w:tcW w:w="1805" w:type="dxa"/>
            <w:vMerge/>
          </w:tcPr>
          <w:p w:rsidR="00386E9F" w:rsidRPr="008A587B" w:rsidRDefault="00386E9F" w:rsidP="008A587B">
            <w:pPr>
              <w:jc w:val="left"/>
            </w:pPr>
          </w:p>
        </w:tc>
        <w:tc>
          <w:tcPr>
            <w:tcW w:w="7518" w:type="dxa"/>
            <w:gridSpan w:val="7"/>
          </w:tcPr>
          <w:p w:rsidR="00386E9F" w:rsidRPr="008A587B" w:rsidRDefault="00386E9F" w:rsidP="008A587B">
            <w:pPr>
              <w:jc w:val="left"/>
              <w:rPr>
                <w:color w:val="00B050"/>
              </w:rPr>
            </w:pPr>
            <w:r w:rsidRPr="004E0935">
              <w:t>Developmental Biology</w:t>
            </w:r>
          </w:p>
        </w:tc>
      </w:tr>
      <w:tr w:rsidR="00386E9F" w:rsidRPr="008A587B" w:rsidTr="008A587B">
        <w:trPr>
          <w:trHeight w:val="700"/>
        </w:trPr>
        <w:tc>
          <w:tcPr>
            <w:tcW w:w="1805" w:type="dxa"/>
            <w:vAlign w:val="center"/>
          </w:tcPr>
          <w:p w:rsidR="00386E9F" w:rsidRPr="008A587B" w:rsidRDefault="00386E9F" w:rsidP="008A587B">
            <w:pPr>
              <w:jc w:val="center"/>
            </w:pPr>
            <w:r w:rsidRPr="008A587B">
              <w:rPr>
                <w:rFonts w:hint="eastAsia"/>
              </w:rPr>
              <w:t>课程性质</w:t>
            </w:r>
          </w:p>
          <w:p w:rsidR="00386E9F" w:rsidRPr="008A587B" w:rsidRDefault="00386E9F" w:rsidP="008A587B">
            <w:pPr>
              <w:jc w:val="center"/>
            </w:pPr>
            <w:r w:rsidRPr="008A587B">
              <w:t>(Course Type)</w:t>
            </w:r>
          </w:p>
        </w:tc>
        <w:tc>
          <w:tcPr>
            <w:tcW w:w="7518" w:type="dxa"/>
            <w:gridSpan w:val="7"/>
            <w:vAlign w:val="center"/>
          </w:tcPr>
          <w:p w:rsidR="00386E9F" w:rsidRPr="008A587B" w:rsidRDefault="00386E9F" w:rsidP="008664AF">
            <w:pPr>
              <w:jc w:val="center"/>
              <w:rPr>
                <w:color w:val="00B050"/>
              </w:rPr>
            </w:pPr>
            <w:r w:rsidRPr="008A587B">
              <w:rPr>
                <w:rFonts w:hint="eastAsia"/>
                <w:color w:val="00B050"/>
              </w:rPr>
              <w:t>培养计划课程</w:t>
            </w:r>
            <w:r w:rsidR="008664AF" w:rsidRPr="008A587B">
              <w:rPr>
                <w:color w:val="00B050"/>
              </w:rPr>
              <w:t xml:space="preserve"> </w:t>
            </w:r>
          </w:p>
        </w:tc>
      </w:tr>
      <w:tr w:rsidR="008664AF" w:rsidRPr="008A587B" w:rsidTr="008A587B">
        <w:trPr>
          <w:trHeight w:val="700"/>
        </w:trPr>
        <w:tc>
          <w:tcPr>
            <w:tcW w:w="1805" w:type="dxa"/>
            <w:vAlign w:val="center"/>
          </w:tcPr>
          <w:p w:rsidR="008664AF" w:rsidRPr="007267F5" w:rsidRDefault="008664AF" w:rsidP="008664AF">
            <w:pPr>
              <w:jc w:val="center"/>
            </w:pPr>
            <w:r w:rsidRPr="007267F5">
              <w:rPr>
                <w:rFonts w:hint="eastAsia"/>
              </w:rPr>
              <w:t>授课对象</w:t>
            </w:r>
          </w:p>
          <w:p w:rsidR="008664AF" w:rsidRPr="008A587B" w:rsidRDefault="008664AF" w:rsidP="008664AF">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8664AF" w:rsidRPr="008A587B" w:rsidRDefault="008664AF" w:rsidP="008664AF">
            <w:pPr>
              <w:jc w:val="center"/>
              <w:rPr>
                <w:rFonts w:hint="eastAsia"/>
                <w:color w:val="00B050"/>
              </w:rPr>
            </w:pPr>
          </w:p>
        </w:tc>
      </w:tr>
      <w:tr w:rsidR="00386E9F" w:rsidRPr="008A587B" w:rsidTr="008A587B">
        <w:tc>
          <w:tcPr>
            <w:tcW w:w="1805" w:type="dxa"/>
            <w:vAlign w:val="center"/>
          </w:tcPr>
          <w:p w:rsidR="00386E9F" w:rsidRPr="008A587B" w:rsidRDefault="00386E9F" w:rsidP="008A587B">
            <w:pPr>
              <w:jc w:val="left"/>
            </w:pPr>
            <w:r w:rsidRPr="008A587B">
              <w:rPr>
                <w:rFonts w:hint="eastAsia"/>
              </w:rPr>
              <w:t>授课语言</w:t>
            </w:r>
          </w:p>
          <w:p w:rsidR="00386E9F" w:rsidRPr="008A587B" w:rsidRDefault="00386E9F" w:rsidP="008A587B">
            <w:pPr>
              <w:jc w:val="left"/>
            </w:pPr>
            <w:r w:rsidRPr="008A587B">
              <w:t>(Language of Instruction)</w:t>
            </w:r>
          </w:p>
        </w:tc>
        <w:tc>
          <w:tcPr>
            <w:tcW w:w="7518" w:type="dxa"/>
            <w:gridSpan w:val="7"/>
            <w:vAlign w:val="center"/>
          </w:tcPr>
          <w:p w:rsidR="00386E9F" w:rsidRPr="008A587B" w:rsidRDefault="00386E9F" w:rsidP="008664AF">
            <w:pPr>
              <w:jc w:val="center"/>
            </w:pPr>
            <w:r w:rsidRPr="008E4130">
              <w:rPr>
                <w:rFonts w:hint="eastAsia"/>
              </w:rPr>
              <w:t>中英双语</w:t>
            </w:r>
          </w:p>
        </w:tc>
      </w:tr>
      <w:tr w:rsidR="00386E9F" w:rsidRPr="008A587B" w:rsidTr="008A587B">
        <w:tc>
          <w:tcPr>
            <w:tcW w:w="1805" w:type="dxa"/>
            <w:vAlign w:val="center"/>
          </w:tcPr>
          <w:p w:rsidR="00386E9F" w:rsidRPr="008A587B" w:rsidRDefault="00386E9F" w:rsidP="008A587B">
            <w:pPr>
              <w:jc w:val="center"/>
            </w:pPr>
            <w:r w:rsidRPr="008A587B">
              <w:rPr>
                <w:rFonts w:hint="eastAsia"/>
              </w:rPr>
              <w:t>开课院系</w:t>
            </w:r>
          </w:p>
          <w:p w:rsidR="00386E9F" w:rsidRPr="008A587B" w:rsidRDefault="00386E9F" w:rsidP="008A587B">
            <w:pPr>
              <w:jc w:val="center"/>
            </w:pPr>
            <w:r w:rsidRPr="008A587B">
              <w:rPr>
                <w:rFonts w:hint="eastAsia"/>
              </w:rPr>
              <w:t>（</w:t>
            </w:r>
            <w:r w:rsidRPr="008A587B">
              <w:t>School</w:t>
            </w:r>
            <w:r w:rsidRPr="008A587B">
              <w:rPr>
                <w:rFonts w:hint="eastAsia"/>
              </w:rPr>
              <w:t>）</w:t>
            </w:r>
          </w:p>
        </w:tc>
        <w:tc>
          <w:tcPr>
            <w:tcW w:w="7518" w:type="dxa"/>
            <w:gridSpan w:val="7"/>
            <w:vAlign w:val="center"/>
          </w:tcPr>
          <w:p w:rsidR="00386E9F" w:rsidRPr="008A587B" w:rsidRDefault="00386E9F" w:rsidP="008A587B">
            <w:pPr>
              <w:jc w:val="center"/>
            </w:pPr>
            <w:r w:rsidRPr="007637B3">
              <w:rPr>
                <w:rFonts w:hint="eastAsia"/>
              </w:rPr>
              <w:t>生命科学技术学院</w:t>
            </w:r>
          </w:p>
        </w:tc>
      </w:tr>
      <w:tr w:rsidR="00386E9F" w:rsidRPr="008A587B" w:rsidTr="008A587B">
        <w:tc>
          <w:tcPr>
            <w:tcW w:w="1805" w:type="dxa"/>
            <w:vAlign w:val="center"/>
          </w:tcPr>
          <w:p w:rsidR="00386E9F" w:rsidRPr="008A587B" w:rsidRDefault="00386E9F" w:rsidP="008A587B">
            <w:pPr>
              <w:jc w:val="center"/>
            </w:pPr>
            <w:r w:rsidRPr="008A587B">
              <w:rPr>
                <w:rFonts w:hint="eastAsia"/>
              </w:rPr>
              <w:t>先修课程</w:t>
            </w:r>
          </w:p>
          <w:p w:rsidR="00386E9F" w:rsidRPr="008A587B" w:rsidRDefault="00386E9F" w:rsidP="008A587B">
            <w:pPr>
              <w:jc w:val="center"/>
            </w:pPr>
            <w:r w:rsidRPr="008A587B">
              <w:rPr>
                <w:rFonts w:hint="eastAsia"/>
              </w:rPr>
              <w:t>（</w:t>
            </w:r>
            <w:r w:rsidRPr="008A587B">
              <w:t>Prerequisite</w:t>
            </w:r>
            <w:r w:rsidRPr="008A587B">
              <w:rPr>
                <w:rFonts w:hint="eastAsia"/>
              </w:rPr>
              <w:t>）</w:t>
            </w:r>
          </w:p>
        </w:tc>
        <w:tc>
          <w:tcPr>
            <w:tcW w:w="7518" w:type="dxa"/>
            <w:gridSpan w:val="7"/>
            <w:vAlign w:val="center"/>
          </w:tcPr>
          <w:p w:rsidR="00386E9F" w:rsidRPr="008A587B" w:rsidRDefault="00386E9F" w:rsidP="008A587B">
            <w:pPr>
              <w:jc w:val="left"/>
            </w:pPr>
            <w:r w:rsidRPr="005D6744">
              <w:rPr>
                <w:rFonts w:hint="eastAsia"/>
              </w:rPr>
              <w:t>动物学、植物学、细胞生物学、遗传学等</w:t>
            </w:r>
          </w:p>
        </w:tc>
      </w:tr>
      <w:tr w:rsidR="00386E9F" w:rsidRPr="008A587B" w:rsidTr="008A587B">
        <w:trPr>
          <w:gridAfter w:val="1"/>
          <w:wAfter w:w="10" w:type="dxa"/>
        </w:trPr>
        <w:tc>
          <w:tcPr>
            <w:tcW w:w="1805" w:type="dxa"/>
            <w:vAlign w:val="center"/>
          </w:tcPr>
          <w:p w:rsidR="00386E9F" w:rsidRPr="008A587B" w:rsidRDefault="00386E9F" w:rsidP="008A587B">
            <w:pPr>
              <w:jc w:val="center"/>
            </w:pPr>
            <w:r w:rsidRPr="008A587B">
              <w:rPr>
                <w:rFonts w:hint="eastAsia"/>
              </w:rPr>
              <w:t>授课教师</w:t>
            </w:r>
          </w:p>
          <w:p w:rsidR="00386E9F" w:rsidRPr="008A587B" w:rsidRDefault="00386E9F" w:rsidP="008A587B">
            <w:pPr>
              <w:jc w:val="center"/>
            </w:pPr>
            <w:r w:rsidRPr="008A587B">
              <w:rPr>
                <w:rFonts w:hint="eastAsia"/>
              </w:rPr>
              <w:t>（</w:t>
            </w:r>
            <w:r w:rsidRPr="008A587B">
              <w:t>Teacher</w:t>
            </w:r>
            <w:r w:rsidRPr="008A587B">
              <w:rPr>
                <w:rFonts w:hint="eastAsia"/>
              </w:rPr>
              <w:t>）</w:t>
            </w:r>
          </w:p>
        </w:tc>
        <w:tc>
          <w:tcPr>
            <w:tcW w:w="2780" w:type="dxa"/>
            <w:gridSpan w:val="2"/>
            <w:vAlign w:val="center"/>
          </w:tcPr>
          <w:p w:rsidR="00386E9F" w:rsidRPr="008A587B" w:rsidRDefault="00386E9F" w:rsidP="008A587B">
            <w:pPr>
              <w:jc w:val="center"/>
            </w:pPr>
            <w:r w:rsidRPr="00C913C1">
              <w:rPr>
                <w:rFonts w:hint="eastAsia"/>
              </w:rPr>
              <w:t>李明发</w:t>
            </w:r>
          </w:p>
        </w:tc>
        <w:tc>
          <w:tcPr>
            <w:tcW w:w="2095" w:type="dxa"/>
            <w:gridSpan w:val="2"/>
            <w:vAlign w:val="center"/>
          </w:tcPr>
          <w:p w:rsidR="008664AF" w:rsidRPr="008A587B" w:rsidRDefault="008664AF" w:rsidP="008664AF">
            <w:pPr>
              <w:jc w:val="center"/>
            </w:pPr>
            <w:r w:rsidRPr="008A587B">
              <w:rPr>
                <w:rFonts w:hint="eastAsia"/>
              </w:rPr>
              <w:t>课程网址</w:t>
            </w:r>
          </w:p>
          <w:p w:rsidR="00386E9F" w:rsidRPr="008A587B" w:rsidRDefault="008664AF" w:rsidP="008664AF">
            <w:pPr>
              <w:jc w:val="center"/>
            </w:pPr>
            <w:r w:rsidRPr="008A587B">
              <w:t>(Course Webpage)</w:t>
            </w:r>
          </w:p>
        </w:tc>
        <w:tc>
          <w:tcPr>
            <w:tcW w:w="2633" w:type="dxa"/>
            <w:gridSpan w:val="2"/>
            <w:vAlign w:val="center"/>
          </w:tcPr>
          <w:p w:rsidR="00386E9F" w:rsidRPr="008A587B" w:rsidRDefault="00386E9F" w:rsidP="008664AF">
            <w:pPr>
              <w:jc w:val="center"/>
              <w:rPr>
                <w:color w:val="00B050"/>
              </w:rPr>
            </w:pPr>
          </w:p>
        </w:tc>
      </w:tr>
      <w:tr w:rsidR="00386E9F" w:rsidRPr="008A587B" w:rsidTr="008A587B">
        <w:trPr>
          <w:trHeight w:val="1728"/>
        </w:trPr>
        <w:tc>
          <w:tcPr>
            <w:tcW w:w="1805" w:type="dxa"/>
            <w:vAlign w:val="center"/>
          </w:tcPr>
          <w:p w:rsidR="00386E9F" w:rsidRPr="008A587B" w:rsidRDefault="00386E9F" w:rsidP="008A587B">
            <w:pPr>
              <w:jc w:val="center"/>
            </w:pPr>
            <w:r w:rsidRPr="008A587B">
              <w:rPr>
                <w:color w:val="FF0000"/>
              </w:rPr>
              <w:t>*</w:t>
            </w:r>
            <w:r w:rsidRPr="008A587B">
              <w:rPr>
                <w:rFonts w:hint="eastAsia"/>
              </w:rPr>
              <w:t>课程简介</w:t>
            </w:r>
            <w:r w:rsidRPr="008A587B">
              <w:rPr>
                <w:rFonts w:hint="eastAsia"/>
                <w:w w:val="90"/>
              </w:rPr>
              <w:t>（</w:t>
            </w:r>
            <w:r w:rsidRPr="008A587B">
              <w:rPr>
                <w:w w:val="90"/>
              </w:rPr>
              <w:t>Description</w:t>
            </w:r>
            <w:r w:rsidRPr="008A587B">
              <w:rPr>
                <w:rFonts w:hint="eastAsia"/>
                <w:w w:val="90"/>
              </w:rPr>
              <w:t>）</w:t>
            </w:r>
          </w:p>
        </w:tc>
        <w:tc>
          <w:tcPr>
            <w:tcW w:w="7518" w:type="dxa"/>
            <w:gridSpan w:val="7"/>
            <w:vAlign w:val="center"/>
          </w:tcPr>
          <w:p w:rsidR="00386E9F" w:rsidRPr="008A587B" w:rsidRDefault="00386E9F" w:rsidP="008664AF">
            <w:pPr>
              <w:ind w:left="210" w:hangingChars="100" w:hanging="210"/>
            </w:pPr>
            <w:bookmarkStart w:id="0" w:name="OLE_LINK1"/>
            <w:r w:rsidRPr="001A4B97">
              <w:rPr>
                <w:rFonts w:hint="eastAsia"/>
              </w:rPr>
              <w:t>一个</w:t>
            </w:r>
            <w:r>
              <w:rPr>
                <w:rFonts w:hint="eastAsia"/>
              </w:rPr>
              <w:t>多细胞生物体如何由受精卵发育而来？这是</w:t>
            </w:r>
            <w:r w:rsidRPr="005F7514">
              <w:rPr>
                <w:rFonts w:hint="eastAsia"/>
              </w:rPr>
              <w:t>发育生物学</w:t>
            </w:r>
            <w:r>
              <w:rPr>
                <w:rFonts w:hint="eastAsia"/>
              </w:rPr>
              <w:t>需解答的核心科学问题。作为当代生物学的一个有机组成部分，</w:t>
            </w:r>
            <w:r w:rsidRPr="005F7514">
              <w:rPr>
                <w:rFonts w:hint="eastAsia"/>
              </w:rPr>
              <w:t>发育生物学</w:t>
            </w:r>
            <w:r>
              <w:rPr>
                <w:rFonts w:hint="eastAsia"/>
              </w:rPr>
              <w:t>源自经典的胚胎学，但其在研究深度及广度上已超越了胚胎学的范畴。</w:t>
            </w:r>
            <w:r w:rsidRPr="00D00C67">
              <w:rPr>
                <w:rFonts w:hint="eastAsia"/>
              </w:rPr>
              <w:t>本课程以模式动、植物发育为主线，</w:t>
            </w:r>
            <w:r>
              <w:rPr>
                <w:rFonts w:hint="eastAsia"/>
              </w:rPr>
              <w:t>系统讲授主要发育事件所涵盖的形态学过程及发育基本原理，始终强调发育基本原理如细胞增殖与凋亡、细胞命运决定与分化、细胞诱导、细胞识别与黏附、细胞形变与运动以及模式建成与形态发生等是所有发育事件（过程）的核心与本质。授课重点内容包括生殖细胞发育、胚胎发育与器官发生、植物发育以及干细胞生物学等。同时，对发育过程中的遗传调控机制的阐述也是本课程教学的中心环节。总之，本课程旨在深化</w:t>
            </w:r>
            <w:r w:rsidRPr="00D00C67">
              <w:rPr>
                <w:rFonts w:hint="eastAsia"/>
              </w:rPr>
              <w:t>对发育生物学学科思想乃至生命科学</w:t>
            </w:r>
            <w:r>
              <w:rPr>
                <w:rFonts w:hint="eastAsia"/>
              </w:rPr>
              <w:t>整体</w:t>
            </w:r>
            <w:r w:rsidRPr="00D00C67">
              <w:rPr>
                <w:rFonts w:hint="eastAsia"/>
              </w:rPr>
              <w:t>的</w:t>
            </w:r>
            <w:r>
              <w:rPr>
                <w:rFonts w:hint="eastAsia"/>
              </w:rPr>
              <w:t>的理解和把</w:t>
            </w:r>
            <w:r w:rsidRPr="00D00C67">
              <w:rPr>
                <w:rFonts w:hint="eastAsia"/>
              </w:rPr>
              <w:t>握，</w:t>
            </w:r>
            <w:r>
              <w:rPr>
                <w:rFonts w:hint="eastAsia"/>
              </w:rPr>
              <w:t>使</w:t>
            </w:r>
            <w:r w:rsidRPr="00D00C67">
              <w:rPr>
                <w:rFonts w:hint="eastAsia"/>
              </w:rPr>
              <w:t>学生</w:t>
            </w:r>
            <w:r>
              <w:rPr>
                <w:rFonts w:hint="eastAsia"/>
              </w:rPr>
              <w:t>熟悉本</w:t>
            </w:r>
            <w:r w:rsidRPr="00D00C67">
              <w:rPr>
                <w:rFonts w:hint="eastAsia"/>
              </w:rPr>
              <w:t>学科的研究思路和基本方法</w:t>
            </w:r>
            <w:r>
              <w:rPr>
                <w:rFonts w:hint="eastAsia"/>
              </w:rPr>
              <w:t>，进而提高发现问题、分析及解决问题的能力</w:t>
            </w:r>
            <w:r w:rsidRPr="00D00C67">
              <w:rPr>
                <w:rFonts w:hint="eastAsia"/>
              </w:rPr>
              <w:t>。</w:t>
            </w:r>
            <w:r>
              <w:t xml:space="preserve">     </w:t>
            </w:r>
            <w:bookmarkEnd w:id="0"/>
          </w:p>
        </w:tc>
      </w:tr>
      <w:tr w:rsidR="00386E9F" w:rsidRPr="008A587B" w:rsidTr="008A587B">
        <w:trPr>
          <w:trHeight w:val="2122"/>
        </w:trPr>
        <w:tc>
          <w:tcPr>
            <w:tcW w:w="1805" w:type="dxa"/>
            <w:vAlign w:val="center"/>
          </w:tcPr>
          <w:p w:rsidR="00386E9F" w:rsidRPr="008A587B" w:rsidRDefault="00386E9F" w:rsidP="008A587B">
            <w:pPr>
              <w:jc w:val="center"/>
            </w:pPr>
            <w:r w:rsidRPr="008A587B">
              <w:rPr>
                <w:color w:val="FF0000"/>
              </w:rPr>
              <w:t>*</w:t>
            </w:r>
            <w:r w:rsidRPr="008A587B">
              <w:rPr>
                <w:rFonts w:hint="eastAsia"/>
              </w:rPr>
              <w:t>课程简介</w:t>
            </w:r>
            <w:r w:rsidRPr="008A587B">
              <w:rPr>
                <w:rFonts w:hint="eastAsia"/>
                <w:w w:val="90"/>
              </w:rPr>
              <w:t>（</w:t>
            </w:r>
            <w:r w:rsidRPr="008A587B">
              <w:rPr>
                <w:w w:val="90"/>
              </w:rPr>
              <w:t>Description</w:t>
            </w:r>
            <w:r w:rsidRPr="008A587B">
              <w:rPr>
                <w:rFonts w:hint="eastAsia"/>
                <w:w w:val="90"/>
              </w:rPr>
              <w:t>）</w:t>
            </w:r>
          </w:p>
        </w:tc>
        <w:tc>
          <w:tcPr>
            <w:tcW w:w="7518" w:type="dxa"/>
            <w:gridSpan w:val="7"/>
            <w:vAlign w:val="center"/>
          </w:tcPr>
          <w:p w:rsidR="00386E9F" w:rsidRPr="008A587B" w:rsidRDefault="00386E9F" w:rsidP="008A587B">
            <w:pPr>
              <w:jc w:val="left"/>
            </w:pPr>
            <w:r>
              <w:t xml:space="preserve">How does a multicellular organism develop from a fertilized egg? This is a key question that needs to be resolved by studies in developmental biology. As one of the most important parts of comtemporary biology, developmental biology as an independent discipline stems from, but is beyond embryology in regards to the depth and width. In this course, we will systematically discuss all major developmental event/processes throughout the development of selected model animals and plants, focusing on the underlying morphological processes and essential developmental principles. The course will highlight the essential principles of development such as </w:t>
            </w:r>
            <w:r>
              <w:lastRenderedPageBreak/>
              <w:t xml:space="preserve">cell proliferation and programmed cell death, cell fate determination and differentiation, cell induction, cell recognition and adhesion, change in cell shape and cell movements, patterning and morphogenesis that are considered as the cores of development. The lectures in this course will cover germ cell development, embryonic development, organogenesis , plant development and stem cell biology etc. Meanwhile, we will definitely introduce and study developmental genetics in the course, that is to dissect genetic regulatory mechanisms controlling the developmental processes. In sum, this course is aimed at providing those undergraduates with capcities for fully understanding developmental biology and life sciences as a whole, enabling them master the research strategies and essential approaches for this discipline, and promote their abilities of asking and answering questions.  </w:t>
            </w:r>
          </w:p>
        </w:tc>
      </w:tr>
      <w:tr w:rsidR="00386E9F" w:rsidRPr="008A587B" w:rsidTr="008A587B">
        <w:trPr>
          <w:trHeight w:val="557"/>
        </w:trPr>
        <w:tc>
          <w:tcPr>
            <w:tcW w:w="9323" w:type="dxa"/>
            <w:gridSpan w:val="8"/>
            <w:vAlign w:val="center"/>
          </w:tcPr>
          <w:p w:rsidR="00386E9F" w:rsidRPr="008A587B" w:rsidRDefault="00386E9F" w:rsidP="008664AF">
            <w:r w:rsidRPr="008A587B">
              <w:rPr>
                <w:rFonts w:hint="eastAsia"/>
              </w:rPr>
              <w:lastRenderedPageBreak/>
              <w:t>课程教学大纲（</w:t>
            </w:r>
            <w:r w:rsidRPr="008A587B">
              <w:t>course syllabus</w:t>
            </w:r>
            <w:r w:rsidRPr="008A587B">
              <w:rPr>
                <w:rFonts w:hint="eastAsia"/>
              </w:rPr>
              <w:t>）</w:t>
            </w:r>
          </w:p>
        </w:tc>
      </w:tr>
      <w:tr w:rsidR="00386E9F" w:rsidRPr="008A587B" w:rsidTr="008A587B">
        <w:trPr>
          <w:trHeight w:val="2265"/>
        </w:trPr>
        <w:tc>
          <w:tcPr>
            <w:tcW w:w="1805" w:type="dxa"/>
            <w:vAlign w:val="center"/>
          </w:tcPr>
          <w:p w:rsidR="00386E9F" w:rsidRPr="008A587B" w:rsidRDefault="00386E9F" w:rsidP="008A587B">
            <w:pPr>
              <w:jc w:val="left"/>
            </w:pPr>
            <w:r w:rsidRPr="008A587B">
              <w:rPr>
                <w:color w:val="C00000"/>
              </w:rPr>
              <w:t>*</w:t>
            </w:r>
            <w:r w:rsidRPr="008A587B">
              <w:rPr>
                <w:rFonts w:hint="eastAsia"/>
              </w:rPr>
              <w:t>学习目标</w:t>
            </w:r>
            <w:r w:rsidRPr="008A587B">
              <w:t>(Learning Outcomes)</w:t>
            </w:r>
          </w:p>
        </w:tc>
        <w:tc>
          <w:tcPr>
            <w:tcW w:w="7518" w:type="dxa"/>
            <w:gridSpan w:val="7"/>
            <w:vAlign w:val="center"/>
          </w:tcPr>
          <w:p w:rsidR="00386E9F" w:rsidRPr="008A587B" w:rsidRDefault="00386E9F" w:rsidP="007C626D">
            <w:r w:rsidRPr="008A587B">
              <w:t>1</w:t>
            </w:r>
            <w:r w:rsidRPr="008A587B">
              <w:rPr>
                <w:rFonts w:hint="eastAsia"/>
              </w:rPr>
              <w:t>．</w:t>
            </w:r>
            <w:r>
              <w:rPr>
                <w:rFonts w:hint="eastAsia"/>
              </w:rPr>
              <w:t>掌握发育的基本原理、主要发育过程及其遗传调控机制</w:t>
            </w:r>
          </w:p>
          <w:p w:rsidR="00386E9F" w:rsidRPr="008A587B" w:rsidRDefault="00386E9F" w:rsidP="007C626D">
            <w:r w:rsidRPr="008A587B">
              <w:t>2</w:t>
            </w:r>
            <w:r w:rsidRPr="008A587B">
              <w:rPr>
                <w:rFonts w:hint="eastAsia"/>
              </w:rPr>
              <w:t>．</w:t>
            </w:r>
            <w:r>
              <w:rPr>
                <w:rFonts w:hint="eastAsia"/>
              </w:rPr>
              <w:t>熟悉发育生物学学科的研究思路与基本方法，提高分析、解答问题的能力</w:t>
            </w:r>
          </w:p>
          <w:p w:rsidR="00386E9F" w:rsidRPr="008A587B" w:rsidRDefault="00386E9F" w:rsidP="007C626D">
            <w:r w:rsidRPr="008A587B">
              <w:t>3</w:t>
            </w:r>
            <w:r w:rsidRPr="008A587B">
              <w:rPr>
                <w:rFonts w:hint="eastAsia"/>
              </w:rPr>
              <w:t>．</w:t>
            </w:r>
            <w:r>
              <w:rPr>
                <w:rFonts w:hint="eastAsia"/>
              </w:rPr>
              <w:t>从整体层面加深对生命科学的理解与把握</w:t>
            </w:r>
          </w:p>
          <w:p w:rsidR="00386E9F" w:rsidRPr="008A587B" w:rsidRDefault="00386E9F" w:rsidP="008664AF"/>
        </w:tc>
      </w:tr>
      <w:tr w:rsidR="00386E9F" w:rsidRPr="008A587B" w:rsidTr="008A587B">
        <w:tc>
          <w:tcPr>
            <w:tcW w:w="1805" w:type="dxa"/>
            <w:vAlign w:val="center"/>
          </w:tcPr>
          <w:p w:rsidR="00386E9F" w:rsidRPr="008A587B" w:rsidRDefault="00386E9F" w:rsidP="008A587B">
            <w:pPr>
              <w:spacing w:line="460" w:lineRule="exact"/>
              <w:jc w:val="center"/>
            </w:pPr>
            <w:r w:rsidRPr="008A587B">
              <w:rPr>
                <w:color w:val="C00000"/>
              </w:rPr>
              <w:t>*</w:t>
            </w:r>
            <w:r w:rsidRPr="008A587B">
              <w:rPr>
                <w:rFonts w:hint="eastAsia"/>
              </w:rPr>
              <w:t>教学内容、进度安排及要求</w:t>
            </w:r>
          </w:p>
          <w:p w:rsidR="00386E9F" w:rsidRPr="008A587B" w:rsidRDefault="00386E9F" w:rsidP="008A587B">
            <w:pPr>
              <w:spacing w:line="460" w:lineRule="exact"/>
              <w:jc w:val="center"/>
            </w:pPr>
            <w:r w:rsidRPr="008A587B">
              <w:t>(Class Schedule</w:t>
            </w:r>
          </w:p>
          <w:p w:rsidR="00386E9F" w:rsidRPr="008A587B" w:rsidRDefault="00386E9F" w:rsidP="008A587B">
            <w:pPr>
              <w:spacing w:line="460" w:lineRule="exact"/>
              <w:jc w:val="center"/>
            </w:pPr>
            <w:r w:rsidRPr="008A587B">
              <w:t>&amp; Requirements)</w:t>
            </w:r>
          </w:p>
        </w:tc>
        <w:tc>
          <w:tcPr>
            <w:tcW w:w="7518" w:type="dxa"/>
            <w:gridSpan w:val="7"/>
            <w:vAlign w:val="center"/>
          </w:tcPr>
          <w:tbl>
            <w:tblPr>
              <w:tblW w:w="6878" w:type="dxa"/>
              <w:tblBorders>
                <w:top w:val="single" w:sz="4" w:space="0" w:color="auto"/>
                <w:bottom w:val="single" w:sz="4" w:space="0" w:color="auto"/>
                <w:insideH w:val="single" w:sz="4" w:space="0" w:color="auto"/>
                <w:insideV w:val="single" w:sz="4" w:space="0" w:color="auto"/>
              </w:tblBorders>
              <w:tblLook w:val="00A0"/>
            </w:tblPr>
            <w:tblGrid>
              <w:gridCol w:w="1071"/>
              <w:gridCol w:w="1072"/>
              <w:gridCol w:w="1072"/>
              <w:gridCol w:w="1355"/>
              <w:gridCol w:w="1146"/>
              <w:gridCol w:w="1162"/>
            </w:tblGrid>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sidRPr="008A587B">
                    <w:rPr>
                      <w:rFonts w:hint="eastAsia"/>
                    </w:rPr>
                    <w:t>教学内容</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sidRPr="008A587B">
                    <w:rPr>
                      <w:rFonts w:hint="eastAsia"/>
                    </w:rPr>
                    <w:t>学时</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sidRPr="008A587B">
                    <w:rPr>
                      <w:rFonts w:hint="eastAsia"/>
                    </w:rPr>
                    <w:t>教学方式</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sidRPr="008A587B">
                    <w:rPr>
                      <w:rFonts w:hint="eastAsia"/>
                    </w:rPr>
                    <w:t>作业及要求</w:t>
                  </w: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7C626D">
                  <w:r w:rsidRPr="008A587B">
                    <w:rPr>
                      <w:rFonts w:hint="eastAsia"/>
                    </w:rPr>
                    <w:t>基本要求</w:t>
                  </w: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r w:rsidRPr="008A587B">
                    <w:rPr>
                      <w:rFonts w:hint="eastAsia"/>
                    </w:rPr>
                    <w:t>考查方式</w:t>
                  </w: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发育概论</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2</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发育信号</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2</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生殖细胞发育与受精</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4</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早期胚胎发育</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4</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体轴的模式建成（无脊椎动物）</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6</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体轴的模式建成（脊椎动物）</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4</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器官发生（</w:t>
                  </w:r>
                  <w:r>
                    <w:t>I</w:t>
                  </w:r>
                  <w:r>
                    <w:rPr>
                      <w:rFonts w:hint="eastAsia"/>
                    </w:rPr>
                    <w:t>）</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2</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器官发生（</w:t>
                  </w:r>
                  <w:r>
                    <w:t>II</w:t>
                  </w:r>
                  <w:r>
                    <w:rPr>
                      <w:rFonts w:hint="eastAsia"/>
                    </w:rPr>
                    <w:t>）</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2</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植物发育</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4</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r>
                    <w:rPr>
                      <w:rFonts w:hint="eastAsia"/>
                    </w:rPr>
                    <w:t>干细胞生物学</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t>2</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r>
                    <w:rPr>
                      <w:rFonts w:hint="eastAsia"/>
                    </w:rPr>
                    <w:t>讲授</w:t>
                  </w: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8A587B">
                  <w:pPr>
                    <w:jc w:val="center"/>
                  </w:pP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8A587B">
                  <w:pPr>
                    <w:jc w:val="center"/>
                  </w:pPr>
                </w:p>
              </w:tc>
            </w:tr>
            <w:tr w:rsidR="00386E9F" w:rsidRPr="008A587B" w:rsidTr="008A587B">
              <w:tc>
                <w:tcPr>
                  <w:tcW w:w="1071" w:type="dxa"/>
                  <w:tcBorders>
                    <w:top w:val="single" w:sz="4" w:space="0" w:color="auto"/>
                    <w:bottom w:val="single" w:sz="4" w:space="0" w:color="auto"/>
                    <w:right w:val="single" w:sz="4" w:space="0" w:color="auto"/>
                  </w:tcBorders>
                </w:tcPr>
                <w:p w:rsidR="00386E9F" w:rsidRPr="008A587B" w:rsidRDefault="00386E9F" w:rsidP="00FB74A8">
                  <w:r w:rsidRPr="008A587B">
                    <w:t>……</w:t>
                  </w: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072"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355"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46" w:type="dxa"/>
                  <w:tcBorders>
                    <w:top w:val="single" w:sz="4" w:space="0" w:color="auto"/>
                    <w:left w:val="single" w:sz="4" w:space="0" w:color="auto"/>
                    <w:bottom w:val="single" w:sz="4" w:space="0" w:color="auto"/>
                    <w:right w:val="single" w:sz="4" w:space="0" w:color="auto"/>
                  </w:tcBorders>
                </w:tcPr>
                <w:p w:rsidR="00386E9F" w:rsidRPr="008A587B" w:rsidRDefault="00386E9F" w:rsidP="008A587B">
                  <w:pPr>
                    <w:jc w:val="center"/>
                  </w:pPr>
                </w:p>
              </w:tc>
              <w:tc>
                <w:tcPr>
                  <w:tcW w:w="1162" w:type="dxa"/>
                  <w:tcBorders>
                    <w:top w:val="single" w:sz="4" w:space="0" w:color="auto"/>
                    <w:left w:val="single" w:sz="4" w:space="0" w:color="auto"/>
                    <w:bottom w:val="single" w:sz="4" w:space="0" w:color="auto"/>
                  </w:tcBorders>
                </w:tcPr>
                <w:p w:rsidR="00386E9F" w:rsidRPr="008A587B" w:rsidRDefault="00386E9F" w:rsidP="00FB74A8"/>
              </w:tc>
            </w:tr>
          </w:tbl>
          <w:p w:rsidR="00386E9F" w:rsidRPr="008A587B" w:rsidRDefault="00386E9F" w:rsidP="007C626D"/>
          <w:p w:rsidR="00386E9F" w:rsidRPr="008A587B" w:rsidRDefault="00386E9F" w:rsidP="008664AF"/>
        </w:tc>
      </w:tr>
      <w:tr w:rsidR="00386E9F" w:rsidRPr="008A587B" w:rsidTr="008A587B">
        <w:trPr>
          <w:trHeight w:val="882"/>
        </w:trPr>
        <w:tc>
          <w:tcPr>
            <w:tcW w:w="1805" w:type="dxa"/>
            <w:vAlign w:val="center"/>
          </w:tcPr>
          <w:p w:rsidR="00386E9F" w:rsidRPr="008A587B" w:rsidRDefault="00386E9F" w:rsidP="008A587B">
            <w:pPr>
              <w:jc w:val="center"/>
            </w:pPr>
            <w:r w:rsidRPr="008A587B">
              <w:rPr>
                <w:color w:val="C00000"/>
              </w:rPr>
              <w:lastRenderedPageBreak/>
              <w:t>*</w:t>
            </w:r>
            <w:r w:rsidRPr="008A587B">
              <w:rPr>
                <w:rFonts w:hint="eastAsia"/>
              </w:rPr>
              <w:t>考核方式</w:t>
            </w:r>
          </w:p>
          <w:p w:rsidR="00386E9F" w:rsidRPr="008A587B" w:rsidRDefault="00386E9F" w:rsidP="008A587B">
            <w:pPr>
              <w:jc w:val="center"/>
            </w:pPr>
            <w:r w:rsidRPr="008A587B">
              <w:t>(Grading)</w:t>
            </w:r>
          </w:p>
        </w:tc>
        <w:tc>
          <w:tcPr>
            <w:tcW w:w="7518" w:type="dxa"/>
            <w:gridSpan w:val="7"/>
            <w:vAlign w:val="center"/>
          </w:tcPr>
          <w:p w:rsidR="00386E9F" w:rsidRPr="008A587B" w:rsidRDefault="00386E9F" w:rsidP="008A587B">
            <w:pPr>
              <w:jc w:val="center"/>
            </w:pPr>
            <w:bookmarkStart w:id="1" w:name="_GoBack"/>
            <w:bookmarkEnd w:id="1"/>
            <w:r w:rsidRPr="00AC7FAB">
              <w:rPr>
                <w:rFonts w:hint="eastAsia"/>
              </w:rPr>
              <w:t>由课堂表现、平时作业</w:t>
            </w:r>
            <w:r>
              <w:rPr>
                <w:rFonts w:hint="eastAsia"/>
              </w:rPr>
              <w:t>及</w:t>
            </w:r>
            <w:r w:rsidRPr="00AC7FAB">
              <w:rPr>
                <w:rFonts w:hint="eastAsia"/>
              </w:rPr>
              <w:t>期末</w:t>
            </w:r>
            <w:r>
              <w:rPr>
                <w:rFonts w:hint="eastAsia"/>
              </w:rPr>
              <w:t>考试成绩三部分组</w:t>
            </w:r>
            <w:r w:rsidRPr="00AC7FAB">
              <w:rPr>
                <w:rFonts w:hint="eastAsia"/>
              </w:rPr>
              <w:t>成</w:t>
            </w:r>
          </w:p>
        </w:tc>
      </w:tr>
      <w:tr w:rsidR="00386E9F" w:rsidRPr="008A587B" w:rsidTr="008A587B">
        <w:trPr>
          <w:trHeight w:val="826"/>
        </w:trPr>
        <w:tc>
          <w:tcPr>
            <w:tcW w:w="1805" w:type="dxa"/>
            <w:vAlign w:val="center"/>
          </w:tcPr>
          <w:p w:rsidR="00386E9F" w:rsidRPr="008A587B" w:rsidRDefault="00386E9F" w:rsidP="008A587B">
            <w:pPr>
              <w:jc w:val="center"/>
            </w:pPr>
            <w:r w:rsidRPr="008A587B">
              <w:rPr>
                <w:color w:val="C00000"/>
              </w:rPr>
              <w:t>*</w:t>
            </w:r>
            <w:r w:rsidRPr="008A587B">
              <w:rPr>
                <w:rFonts w:hint="eastAsia"/>
              </w:rPr>
              <w:t>教材或参考资料</w:t>
            </w:r>
          </w:p>
          <w:p w:rsidR="00386E9F" w:rsidRPr="008A587B" w:rsidRDefault="00386E9F" w:rsidP="008A587B">
            <w:pPr>
              <w:jc w:val="center"/>
            </w:pPr>
            <w:r w:rsidRPr="008A587B">
              <w:t>(Textbooks &amp; Other Materials)</w:t>
            </w:r>
          </w:p>
        </w:tc>
        <w:tc>
          <w:tcPr>
            <w:tcW w:w="7518" w:type="dxa"/>
            <w:gridSpan w:val="7"/>
            <w:vAlign w:val="center"/>
          </w:tcPr>
          <w:p w:rsidR="00386E9F" w:rsidRDefault="00386E9F" w:rsidP="008A587B">
            <w:pPr>
              <w:jc w:val="center"/>
            </w:pPr>
            <w:r w:rsidRPr="008A587B">
              <w:rPr>
                <w:rFonts w:hint="eastAsia"/>
              </w:rPr>
              <w:t>（填写语言对英）</w:t>
            </w:r>
            <w:r>
              <w:t xml:space="preserve">1 </w:t>
            </w:r>
            <w:r w:rsidRPr="009C4DEF">
              <w:rPr>
                <w:sz w:val="24"/>
                <w:u w:val="single" w:color="FFFFFF"/>
              </w:rPr>
              <w:t>Principles of Development</w:t>
            </w:r>
            <w:r>
              <w:rPr>
                <w:sz w:val="24"/>
                <w:u w:val="single" w:color="FFFFFF"/>
              </w:rPr>
              <w:t xml:space="preserve">. Second edition. </w:t>
            </w:r>
            <w:r w:rsidRPr="00B75783">
              <w:rPr>
                <w:szCs w:val="21"/>
                <w:u w:val="single" w:color="FFFFFF"/>
              </w:rPr>
              <w:t>Lewis Wolpert</w:t>
            </w:r>
            <w:r>
              <w:rPr>
                <w:szCs w:val="21"/>
                <w:u w:val="single" w:color="FFFFFF"/>
              </w:rPr>
              <w:t xml:space="preserve">. </w:t>
            </w:r>
            <w:smartTag w:uri="urn:schemas-microsoft-com:office:smarttags" w:element="PlaceName">
              <w:smartTag w:uri="urn:schemas-microsoft-com:office:smarttags" w:element="place">
                <w:smartTag w:uri="urn:schemas-microsoft-com:office:smarttags" w:element="PlaceName">
                  <w:r>
                    <w:rPr>
                      <w:szCs w:val="21"/>
                      <w:u w:val="single" w:color="FFFFFF"/>
                    </w:rPr>
                    <w:t>Oxford</w:t>
                  </w:r>
                </w:smartTag>
                <w:r>
                  <w:rPr>
                    <w:szCs w:val="21"/>
                    <w:u w:val="single" w:color="FFFFFF"/>
                  </w:rPr>
                  <w:t xml:space="preserve"> </w:t>
                </w:r>
                <w:smartTag w:uri="urn:schemas-microsoft-com:office:smarttags" w:element="PlaceType">
                  <w:r>
                    <w:rPr>
                      <w:szCs w:val="21"/>
                      <w:u w:val="single" w:color="FFFFFF"/>
                    </w:rPr>
                    <w:t>University</w:t>
                  </w:r>
                </w:smartTag>
              </w:smartTag>
            </w:smartTag>
            <w:r>
              <w:rPr>
                <w:szCs w:val="21"/>
                <w:u w:val="single" w:color="FFFFFF"/>
              </w:rPr>
              <w:t xml:space="preserve"> Press</w:t>
            </w:r>
          </w:p>
          <w:p w:rsidR="00386E9F" w:rsidRDefault="00386E9F" w:rsidP="008A587B">
            <w:pPr>
              <w:jc w:val="center"/>
            </w:pPr>
            <w:r>
              <w:t>2 Developmental Biology. The 9</w:t>
            </w:r>
            <w:r w:rsidRPr="00001FCF">
              <w:rPr>
                <w:vertAlign w:val="superscript"/>
              </w:rPr>
              <w:t>th</w:t>
            </w:r>
            <w:r>
              <w:t xml:space="preserve"> Edition. Scott F Gilbert. Sinauer Associates, INC., Publishers</w:t>
            </w:r>
          </w:p>
          <w:p w:rsidR="00386E9F" w:rsidRPr="008A587B" w:rsidRDefault="00386E9F" w:rsidP="008A587B">
            <w:pPr>
              <w:jc w:val="center"/>
            </w:pPr>
            <w:r>
              <w:t>3</w:t>
            </w:r>
            <w:r w:rsidRPr="00001FCF">
              <w:rPr>
                <w:rFonts w:hint="eastAsia"/>
                <w:szCs w:val="21"/>
                <w:u w:val="single" w:color="FFFFFF"/>
              </w:rPr>
              <w:t>发育生物学原理，樊启昶、白书农</w:t>
            </w:r>
            <w:r>
              <w:rPr>
                <w:rFonts w:hint="eastAsia"/>
                <w:szCs w:val="21"/>
                <w:u w:val="single" w:color="FFFFFF"/>
              </w:rPr>
              <w:t>编著，高等教育出版社</w:t>
            </w:r>
          </w:p>
        </w:tc>
      </w:tr>
      <w:tr w:rsidR="00386E9F" w:rsidRPr="008A587B" w:rsidTr="008A587B">
        <w:trPr>
          <w:trHeight w:val="778"/>
        </w:trPr>
        <w:tc>
          <w:tcPr>
            <w:tcW w:w="1805" w:type="dxa"/>
            <w:vAlign w:val="center"/>
          </w:tcPr>
          <w:p w:rsidR="00386E9F" w:rsidRPr="008A587B" w:rsidRDefault="00386E9F" w:rsidP="008A587B">
            <w:pPr>
              <w:jc w:val="center"/>
            </w:pPr>
            <w:r w:rsidRPr="008A587B">
              <w:rPr>
                <w:rFonts w:hint="eastAsia"/>
              </w:rPr>
              <w:t>其它</w:t>
            </w:r>
          </w:p>
          <w:p w:rsidR="00386E9F" w:rsidRPr="008A587B" w:rsidRDefault="00386E9F" w:rsidP="008A587B">
            <w:pPr>
              <w:jc w:val="center"/>
            </w:pPr>
            <w:r w:rsidRPr="008A587B">
              <w:rPr>
                <w:rFonts w:hint="eastAsia"/>
              </w:rPr>
              <w:t>（</w:t>
            </w:r>
            <w:r w:rsidRPr="008A587B">
              <w:t>More</w:t>
            </w:r>
            <w:r w:rsidRPr="008A587B">
              <w:rPr>
                <w:rFonts w:hint="eastAsia"/>
              </w:rPr>
              <w:t>）</w:t>
            </w:r>
          </w:p>
        </w:tc>
        <w:tc>
          <w:tcPr>
            <w:tcW w:w="7518" w:type="dxa"/>
            <w:gridSpan w:val="7"/>
            <w:vAlign w:val="center"/>
          </w:tcPr>
          <w:p w:rsidR="00386E9F" w:rsidRPr="008A587B" w:rsidRDefault="00386E9F" w:rsidP="008A587B">
            <w:pPr>
              <w:jc w:val="center"/>
              <w:rPr>
                <w:color w:val="00B050"/>
              </w:rPr>
            </w:pPr>
            <w:r w:rsidRPr="004C786B">
              <w:rPr>
                <w:rFonts w:hint="eastAsia"/>
              </w:rPr>
              <w:t>无</w:t>
            </w:r>
          </w:p>
        </w:tc>
      </w:tr>
      <w:tr w:rsidR="00386E9F" w:rsidRPr="008A587B" w:rsidTr="008A587B">
        <w:trPr>
          <w:trHeight w:val="778"/>
        </w:trPr>
        <w:tc>
          <w:tcPr>
            <w:tcW w:w="1805" w:type="dxa"/>
            <w:vAlign w:val="center"/>
          </w:tcPr>
          <w:p w:rsidR="00386E9F" w:rsidRPr="008A587B" w:rsidRDefault="00386E9F" w:rsidP="008A587B">
            <w:pPr>
              <w:jc w:val="center"/>
            </w:pPr>
            <w:r w:rsidRPr="008A587B">
              <w:rPr>
                <w:rFonts w:hint="eastAsia"/>
              </w:rPr>
              <w:t>备注</w:t>
            </w:r>
          </w:p>
          <w:p w:rsidR="00386E9F" w:rsidRPr="008A587B" w:rsidRDefault="00386E9F" w:rsidP="008A587B">
            <w:pPr>
              <w:jc w:val="center"/>
            </w:pPr>
            <w:r w:rsidRPr="008A587B">
              <w:rPr>
                <w:rFonts w:hint="eastAsia"/>
              </w:rPr>
              <w:t>（</w:t>
            </w:r>
            <w:r w:rsidRPr="008A587B">
              <w:t>Notes</w:t>
            </w:r>
            <w:r w:rsidRPr="008A587B">
              <w:rPr>
                <w:rFonts w:hint="eastAsia"/>
              </w:rPr>
              <w:t>）</w:t>
            </w:r>
          </w:p>
        </w:tc>
        <w:tc>
          <w:tcPr>
            <w:tcW w:w="7518" w:type="dxa"/>
            <w:gridSpan w:val="7"/>
            <w:vAlign w:val="center"/>
          </w:tcPr>
          <w:p w:rsidR="00386E9F" w:rsidRPr="008A587B" w:rsidRDefault="00386E9F" w:rsidP="008A587B">
            <w:pPr>
              <w:jc w:val="center"/>
              <w:rPr>
                <w:color w:val="00B050"/>
              </w:rPr>
            </w:pPr>
            <w:r w:rsidRPr="004C786B">
              <w:rPr>
                <w:rFonts w:hint="eastAsia"/>
              </w:rPr>
              <w:t>无</w:t>
            </w:r>
          </w:p>
        </w:tc>
      </w:tr>
    </w:tbl>
    <w:p w:rsidR="00386E9F" w:rsidRDefault="00386E9F">
      <w:pPr>
        <w:widowControl/>
        <w:jc w:val="left"/>
      </w:pPr>
    </w:p>
    <w:p w:rsidR="008664AF" w:rsidRPr="001D0BF5" w:rsidRDefault="008664AF" w:rsidP="008664AF">
      <w:pPr>
        <w:spacing w:beforeLines="100"/>
        <w:jc w:val="left"/>
      </w:pPr>
      <w:r>
        <w:rPr>
          <w:rFonts w:hint="eastAsia"/>
        </w:rPr>
        <w:t>备注说明</w:t>
      </w:r>
      <w:r w:rsidRPr="001D0BF5">
        <w:rPr>
          <w:rFonts w:hint="eastAsia"/>
        </w:rPr>
        <w:t>：</w:t>
      </w:r>
    </w:p>
    <w:p w:rsidR="008664AF" w:rsidRDefault="008664AF" w:rsidP="008664AF">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8664AF" w:rsidRPr="00565461" w:rsidRDefault="008664AF" w:rsidP="008664AF">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386E9F" w:rsidRPr="008664AF" w:rsidRDefault="00386E9F" w:rsidP="008664AF">
      <w:pPr>
        <w:spacing w:beforeLines="100"/>
        <w:jc w:val="left"/>
      </w:pPr>
    </w:p>
    <w:sectPr w:rsidR="00386E9F" w:rsidRPr="008664AF" w:rsidSect="000316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26" w:rsidRDefault="00D14026" w:rsidP="00577ECF">
      <w:r>
        <w:separator/>
      </w:r>
    </w:p>
  </w:endnote>
  <w:endnote w:type="continuationSeparator" w:id="1">
    <w:p w:rsidR="00D14026" w:rsidRDefault="00D14026"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26" w:rsidRDefault="00D14026" w:rsidP="00577ECF">
      <w:r>
        <w:separator/>
      </w:r>
    </w:p>
  </w:footnote>
  <w:footnote w:type="continuationSeparator" w:id="1">
    <w:p w:rsidR="00D14026" w:rsidRDefault="00D14026"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61D"/>
    <w:rsid w:val="00001FCF"/>
    <w:rsid w:val="00013547"/>
    <w:rsid w:val="00016D09"/>
    <w:rsid w:val="00031661"/>
    <w:rsid w:val="00046DFD"/>
    <w:rsid w:val="00056FBD"/>
    <w:rsid w:val="0006061D"/>
    <w:rsid w:val="00063B45"/>
    <w:rsid w:val="00065C8F"/>
    <w:rsid w:val="00095088"/>
    <w:rsid w:val="000A3107"/>
    <w:rsid w:val="000A548F"/>
    <w:rsid w:val="000B4F6B"/>
    <w:rsid w:val="000B5B61"/>
    <w:rsid w:val="000C4BA4"/>
    <w:rsid w:val="000C6BAA"/>
    <w:rsid w:val="000E05BD"/>
    <w:rsid w:val="000E6402"/>
    <w:rsid w:val="000F192C"/>
    <w:rsid w:val="000F2745"/>
    <w:rsid w:val="00113BA8"/>
    <w:rsid w:val="00124F58"/>
    <w:rsid w:val="00133ABB"/>
    <w:rsid w:val="001473BE"/>
    <w:rsid w:val="00152B75"/>
    <w:rsid w:val="001552DE"/>
    <w:rsid w:val="00160181"/>
    <w:rsid w:val="0016398C"/>
    <w:rsid w:val="00175284"/>
    <w:rsid w:val="001A4B97"/>
    <w:rsid w:val="001A4E78"/>
    <w:rsid w:val="001A4FE4"/>
    <w:rsid w:val="001C7AD8"/>
    <w:rsid w:val="001D0BF5"/>
    <w:rsid w:val="00207DEF"/>
    <w:rsid w:val="00221585"/>
    <w:rsid w:val="002237D1"/>
    <w:rsid w:val="00227A34"/>
    <w:rsid w:val="00233127"/>
    <w:rsid w:val="0025688F"/>
    <w:rsid w:val="0026569D"/>
    <w:rsid w:val="0028182B"/>
    <w:rsid w:val="0028463A"/>
    <w:rsid w:val="00286ED6"/>
    <w:rsid w:val="002A157D"/>
    <w:rsid w:val="002A4183"/>
    <w:rsid w:val="002A6549"/>
    <w:rsid w:val="002A67D2"/>
    <w:rsid w:val="002A7980"/>
    <w:rsid w:val="002B6537"/>
    <w:rsid w:val="002D0E55"/>
    <w:rsid w:val="002E5749"/>
    <w:rsid w:val="002F6E56"/>
    <w:rsid w:val="003036D4"/>
    <w:rsid w:val="003237D3"/>
    <w:rsid w:val="00337A46"/>
    <w:rsid w:val="00341CDD"/>
    <w:rsid w:val="00366702"/>
    <w:rsid w:val="003715C0"/>
    <w:rsid w:val="00377008"/>
    <w:rsid w:val="00386E9F"/>
    <w:rsid w:val="003948E3"/>
    <w:rsid w:val="00395246"/>
    <w:rsid w:val="003D10F5"/>
    <w:rsid w:val="003E65CC"/>
    <w:rsid w:val="00446816"/>
    <w:rsid w:val="00447FF5"/>
    <w:rsid w:val="00461685"/>
    <w:rsid w:val="00471CD2"/>
    <w:rsid w:val="00473B19"/>
    <w:rsid w:val="00474457"/>
    <w:rsid w:val="00487AD7"/>
    <w:rsid w:val="004921CE"/>
    <w:rsid w:val="004C786B"/>
    <w:rsid w:val="004D4153"/>
    <w:rsid w:val="004D62C4"/>
    <w:rsid w:val="004E0935"/>
    <w:rsid w:val="004E283B"/>
    <w:rsid w:val="004E2CF0"/>
    <w:rsid w:val="004F0D59"/>
    <w:rsid w:val="00501A20"/>
    <w:rsid w:val="00511D50"/>
    <w:rsid w:val="00517717"/>
    <w:rsid w:val="00520B0A"/>
    <w:rsid w:val="0054631C"/>
    <w:rsid w:val="00565461"/>
    <w:rsid w:val="00577ECF"/>
    <w:rsid w:val="005A70BF"/>
    <w:rsid w:val="005B52BE"/>
    <w:rsid w:val="005D6744"/>
    <w:rsid w:val="005F49AB"/>
    <w:rsid w:val="005F7514"/>
    <w:rsid w:val="0061590F"/>
    <w:rsid w:val="00617FF9"/>
    <w:rsid w:val="006423C6"/>
    <w:rsid w:val="00656964"/>
    <w:rsid w:val="00663B60"/>
    <w:rsid w:val="006A13AE"/>
    <w:rsid w:val="006B22B6"/>
    <w:rsid w:val="006D3645"/>
    <w:rsid w:val="006F1849"/>
    <w:rsid w:val="006F49C1"/>
    <w:rsid w:val="006F52AE"/>
    <w:rsid w:val="00707583"/>
    <w:rsid w:val="00731B1A"/>
    <w:rsid w:val="0074127F"/>
    <w:rsid w:val="007637B3"/>
    <w:rsid w:val="007751F7"/>
    <w:rsid w:val="00780C2F"/>
    <w:rsid w:val="00795F2D"/>
    <w:rsid w:val="007A19E1"/>
    <w:rsid w:val="007A5861"/>
    <w:rsid w:val="007B2141"/>
    <w:rsid w:val="007B6B97"/>
    <w:rsid w:val="007C18D7"/>
    <w:rsid w:val="007C626D"/>
    <w:rsid w:val="007D4099"/>
    <w:rsid w:val="007E4B77"/>
    <w:rsid w:val="008158EA"/>
    <w:rsid w:val="00823ACC"/>
    <w:rsid w:val="00825C1B"/>
    <w:rsid w:val="00850C2F"/>
    <w:rsid w:val="008579F1"/>
    <w:rsid w:val="008664AF"/>
    <w:rsid w:val="0087334E"/>
    <w:rsid w:val="008753A7"/>
    <w:rsid w:val="00890F38"/>
    <w:rsid w:val="008949EE"/>
    <w:rsid w:val="008954B7"/>
    <w:rsid w:val="008A587B"/>
    <w:rsid w:val="008A7203"/>
    <w:rsid w:val="008B1FF6"/>
    <w:rsid w:val="008D74AE"/>
    <w:rsid w:val="008E4130"/>
    <w:rsid w:val="008E4AA4"/>
    <w:rsid w:val="00901F86"/>
    <w:rsid w:val="00904EBA"/>
    <w:rsid w:val="0090604F"/>
    <w:rsid w:val="009202E6"/>
    <w:rsid w:val="00931F97"/>
    <w:rsid w:val="009325A7"/>
    <w:rsid w:val="0094583E"/>
    <w:rsid w:val="009744FC"/>
    <w:rsid w:val="00983A28"/>
    <w:rsid w:val="009863CC"/>
    <w:rsid w:val="00992CBB"/>
    <w:rsid w:val="009A0D3D"/>
    <w:rsid w:val="009A13D5"/>
    <w:rsid w:val="009C0C88"/>
    <w:rsid w:val="009C2014"/>
    <w:rsid w:val="009C4DEF"/>
    <w:rsid w:val="009D3AF0"/>
    <w:rsid w:val="009E73FA"/>
    <w:rsid w:val="00A03C68"/>
    <w:rsid w:val="00A239C0"/>
    <w:rsid w:val="00A3078F"/>
    <w:rsid w:val="00A32192"/>
    <w:rsid w:val="00A37564"/>
    <w:rsid w:val="00A42B47"/>
    <w:rsid w:val="00A54CA9"/>
    <w:rsid w:val="00A61B1F"/>
    <w:rsid w:val="00A724E5"/>
    <w:rsid w:val="00A873F8"/>
    <w:rsid w:val="00A960D0"/>
    <w:rsid w:val="00AC1B9C"/>
    <w:rsid w:val="00AC5156"/>
    <w:rsid w:val="00AC7FAB"/>
    <w:rsid w:val="00AD0114"/>
    <w:rsid w:val="00AD3765"/>
    <w:rsid w:val="00AD7DBD"/>
    <w:rsid w:val="00AD7E02"/>
    <w:rsid w:val="00B05FFC"/>
    <w:rsid w:val="00B10595"/>
    <w:rsid w:val="00B20254"/>
    <w:rsid w:val="00B21166"/>
    <w:rsid w:val="00B328AD"/>
    <w:rsid w:val="00B41900"/>
    <w:rsid w:val="00B61212"/>
    <w:rsid w:val="00B74383"/>
    <w:rsid w:val="00B75783"/>
    <w:rsid w:val="00B970D8"/>
    <w:rsid w:val="00BB4232"/>
    <w:rsid w:val="00BE022B"/>
    <w:rsid w:val="00C23EA0"/>
    <w:rsid w:val="00C30302"/>
    <w:rsid w:val="00C46B87"/>
    <w:rsid w:val="00C61693"/>
    <w:rsid w:val="00C73038"/>
    <w:rsid w:val="00C85828"/>
    <w:rsid w:val="00C913C1"/>
    <w:rsid w:val="00CB0859"/>
    <w:rsid w:val="00CB685A"/>
    <w:rsid w:val="00CF32A8"/>
    <w:rsid w:val="00CF7312"/>
    <w:rsid w:val="00D00C67"/>
    <w:rsid w:val="00D11B08"/>
    <w:rsid w:val="00D14026"/>
    <w:rsid w:val="00D1758F"/>
    <w:rsid w:val="00D23BC7"/>
    <w:rsid w:val="00D41A07"/>
    <w:rsid w:val="00D43323"/>
    <w:rsid w:val="00D46E15"/>
    <w:rsid w:val="00D47A4D"/>
    <w:rsid w:val="00D644B5"/>
    <w:rsid w:val="00D73A3C"/>
    <w:rsid w:val="00D85250"/>
    <w:rsid w:val="00DB5794"/>
    <w:rsid w:val="00DC7BDC"/>
    <w:rsid w:val="00DD0034"/>
    <w:rsid w:val="00DF5C1E"/>
    <w:rsid w:val="00DF671F"/>
    <w:rsid w:val="00E025AD"/>
    <w:rsid w:val="00E06426"/>
    <w:rsid w:val="00E30BA9"/>
    <w:rsid w:val="00E43921"/>
    <w:rsid w:val="00E43D0A"/>
    <w:rsid w:val="00E546D4"/>
    <w:rsid w:val="00E54B0F"/>
    <w:rsid w:val="00E642D0"/>
    <w:rsid w:val="00E65BB4"/>
    <w:rsid w:val="00E90402"/>
    <w:rsid w:val="00E953DB"/>
    <w:rsid w:val="00EA259D"/>
    <w:rsid w:val="00EA6DFD"/>
    <w:rsid w:val="00EB20C0"/>
    <w:rsid w:val="00EC1070"/>
    <w:rsid w:val="00ED2940"/>
    <w:rsid w:val="00ED30B5"/>
    <w:rsid w:val="00F01623"/>
    <w:rsid w:val="00F262EB"/>
    <w:rsid w:val="00F33909"/>
    <w:rsid w:val="00F746B7"/>
    <w:rsid w:val="00FB74A8"/>
    <w:rsid w:val="00FC687D"/>
    <w:rsid w:val="00FE20EB"/>
    <w:rsid w:val="00FE2539"/>
    <w:rsid w:val="00FE4D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6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6964"/>
    <w:pPr>
      <w:ind w:firstLineChars="200" w:firstLine="420"/>
    </w:pPr>
  </w:style>
  <w:style w:type="character" w:styleId="a4">
    <w:name w:val="Strong"/>
    <w:basedOn w:val="a0"/>
    <w:uiPriority w:val="99"/>
    <w:qFormat/>
    <w:rsid w:val="009202E6"/>
    <w:rPr>
      <w:rFonts w:cs="Times New Roman"/>
      <w:b/>
      <w:bCs/>
    </w:rPr>
  </w:style>
  <w:style w:type="table" w:styleId="a5">
    <w:name w:val="Table Grid"/>
    <w:basedOn w:val="a1"/>
    <w:uiPriority w:val="9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uiPriority w:val="99"/>
    <w:rsid w:val="00124F58"/>
    <w:rPr>
      <w:rFonts w:ascii="宋体" w:hAnsi="宋体" w:cs="Symeteo"/>
      <w:bCs/>
      <w:color w:val="FF0000"/>
      <w:sz w:val="24"/>
      <w:szCs w:val="24"/>
    </w:rPr>
  </w:style>
  <w:style w:type="paragraph" w:styleId="a6">
    <w:name w:val="Balloon Text"/>
    <w:basedOn w:val="a"/>
    <w:link w:val="Char"/>
    <w:uiPriority w:val="99"/>
    <w:semiHidden/>
    <w:rsid w:val="00133ABB"/>
    <w:rPr>
      <w:sz w:val="18"/>
      <w:szCs w:val="18"/>
    </w:rPr>
  </w:style>
  <w:style w:type="character" w:customStyle="1" w:styleId="Char">
    <w:name w:val="批注框文本 Char"/>
    <w:basedOn w:val="a0"/>
    <w:link w:val="a6"/>
    <w:uiPriority w:val="99"/>
    <w:semiHidden/>
    <w:locked/>
    <w:rsid w:val="00133ABB"/>
    <w:rPr>
      <w:rFonts w:cs="Times New Roman"/>
      <w:sz w:val="18"/>
      <w:szCs w:val="18"/>
    </w:rPr>
  </w:style>
  <w:style w:type="character" w:styleId="a7">
    <w:name w:val="Hyperlink"/>
    <w:basedOn w:val="a0"/>
    <w:uiPriority w:val="99"/>
    <w:semiHidden/>
    <w:rsid w:val="00AD7E02"/>
    <w:rPr>
      <w:rFonts w:cs="Times New Roman"/>
      <w:color w:val="0000FF"/>
      <w:u w:val="none"/>
      <w:effect w:val="none"/>
    </w:rPr>
  </w:style>
  <w:style w:type="paragraph" w:styleId="a8">
    <w:name w:val="header"/>
    <w:basedOn w:val="a"/>
    <w:link w:val="Char0"/>
    <w:uiPriority w:val="99"/>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locked/>
    <w:rsid w:val="00577ECF"/>
    <w:rPr>
      <w:rFonts w:cs="Times New Roman"/>
      <w:sz w:val="18"/>
      <w:szCs w:val="18"/>
    </w:rPr>
  </w:style>
  <w:style w:type="paragraph" w:styleId="a9">
    <w:name w:val="footer"/>
    <w:basedOn w:val="a"/>
    <w:link w:val="Char1"/>
    <w:uiPriority w:val="99"/>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locked/>
    <w:rsid w:val="00577EC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lenovo</cp:lastModifiedBy>
  <cp:revision>92</cp:revision>
  <cp:lastPrinted>2014-04-28T01:34:00Z</cp:lastPrinted>
  <dcterms:created xsi:type="dcterms:W3CDTF">2014-05-05T07:29:00Z</dcterms:created>
  <dcterms:modified xsi:type="dcterms:W3CDTF">2016-11-25T08:07:00Z</dcterms:modified>
</cp:coreProperties>
</file>